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1CB4D" w14:textId="38CF5B69" w:rsidR="00B3033F" w:rsidRDefault="00871A05">
      <w:pPr>
        <w:pStyle w:val="Heading1"/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E693E7F" wp14:editId="6BD3AE20">
            <wp:simplePos x="0" y="0"/>
            <wp:positionH relativeFrom="column">
              <wp:posOffset>3772535</wp:posOffset>
            </wp:positionH>
            <wp:positionV relativeFrom="paragraph">
              <wp:posOffset>15240</wp:posOffset>
            </wp:positionV>
            <wp:extent cx="2199005" cy="1236980"/>
            <wp:effectExtent l="0" t="0" r="10795" b="7620"/>
            <wp:wrapThrough wrapText="bothSides">
              <wp:wrapPolygon edited="0">
                <wp:start x="0" y="0"/>
                <wp:lineTo x="0" y="21290"/>
                <wp:lineTo x="21457" y="21290"/>
                <wp:lineTo x="2145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AME O MUNDO DE CRAIG - O FUTURO É DE PAPELÃ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66B84" w14:textId="77777777" w:rsidR="00E072C7" w:rsidRDefault="00E072C7" w:rsidP="00E072C7">
      <w:pPr>
        <w:spacing w:after="0" w:line="240" w:lineRule="auto"/>
        <w:rPr>
          <w:rFonts w:ascii="Corbel" w:eastAsia="Corbel" w:hAnsi="Corbel" w:cs="Corbel"/>
          <w:i/>
          <w:color w:val="548DD4"/>
          <w:sz w:val="32"/>
          <w:szCs w:val="32"/>
        </w:rPr>
      </w:pPr>
    </w:p>
    <w:p w14:paraId="5262D007" w14:textId="77777777" w:rsidR="00E228AC" w:rsidRDefault="00E228AC" w:rsidP="00871A05">
      <w:pPr>
        <w:spacing w:after="0" w:line="240" w:lineRule="auto"/>
        <w:rPr>
          <w:rFonts w:ascii="Corbel" w:eastAsia="Corbel" w:hAnsi="Corbel" w:cs="Corbel"/>
          <w:color w:val="548DD4"/>
          <w:sz w:val="32"/>
          <w:szCs w:val="32"/>
        </w:rPr>
      </w:pPr>
      <w:bookmarkStart w:id="0" w:name="_GoBack"/>
      <w:bookmarkEnd w:id="0"/>
      <w:r>
        <w:rPr>
          <w:rFonts w:ascii="Corbel" w:eastAsia="Corbel" w:hAnsi="Corbel" w:cs="Corbel"/>
          <w:color w:val="548DD4"/>
          <w:sz w:val="32"/>
          <w:szCs w:val="32"/>
        </w:rPr>
        <w:t>EL MUNDO DE CRAIG:</w:t>
      </w:r>
    </w:p>
    <w:p w14:paraId="01C25DE5" w14:textId="5ACCDC1B" w:rsidR="00871A05" w:rsidRPr="00E072C7" w:rsidRDefault="00E228AC" w:rsidP="00871A05">
      <w:pPr>
        <w:spacing w:after="0" w:line="240" w:lineRule="auto"/>
        <w:rPr>
          <w:rFonts w:ascii="Corbel" w:eastAsia="Corbel" w:hAnsi="Corbel" w:cs="Corbel"/>
          <w:color w:val="548DD4"/>
          <w:sz w:val="32"/>
          <w:szCs w:val="32"/>
        </w:rPr>
      </w:pPr>
      <w:r>
        <w:rPr>
          <w:rFonts w:ascii="Corbel" w:eastAsia="Corbel" w:hAnsi="Corbel" w:cs="Corbel"/>
          <w:color w:val="548DD4"/>
          <w:sz w:val="32"/>
          <w:szCs w:val="32"/>
        </w:rPr>
        <w:t>EL FUTURO ES DE CARTÓN</w:t>
      </w:r>
      <w:r w:rsidR="00871A05" w:rsidRPr="00E072C7">
        <w:rPr>
          <w:rFonts w:ascii="Corbel" w:eastAsia="Corbel" w:hAnsi="Corbel" w:cs="Corbel"/>
          <w:color w:val="548DD4"/>
          <w:sz w:val="32"/>
          <w:szCs w:val="32"/>
        </w:rPr>
        <w:t xml:space="preserve"> </w:t>
      </w:r>
    </w:p>
    <w:p w14:paraId="4B069027" w14:textId="77777777" w:rsidR="00871A05" w:rsidRPr="00E072C7" w:rsidRDefault="00871A05" w:rsidP="00E072C7">
      <w:pPr>
        <w:spacing w:after="0" w:line="240" w:lineRule="auto"/>
        <w:rPr>
          <w:rFonts w:ascii="Corbel" w:eastAsia="Corbel" w:hAnsi="Corbel" w:cs="Corbel"/>
          <w:color w:val="366091"/>
          <w:sz w:val="32"/>
          <w:szCs w:val="32"/>
        </w:rPr>
      </w:pPr>
    </w:p>
    <w:tbl>
      <w:tblPr>
        <w:tblStyle w:val="a"/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990"/>
        <w:gridCol w:w="1973"/>
        <w:gridCol w:w="1999"/>
        <w:gridCol w:w="3259"/>
      </w:tblGrid>
      <w:tr w:rsidR="00B3033F" w14:paraId="58B1D7B2" w14:textId="77777777">
        <w:trPr>
          <w:trHeight w:val="510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4BA9AF3" w14:textId="77777777" w:rsidR="00B3033F" w:rsidRDefault="009923F2">
            <w:pP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TITULO</w:t>
            </w:r>
          </w:p>
        </w:tc>
        <w:tc>
          <w:tcPr>
            <w:tcW w:w="7231" w:type="dxa"/>
            <w:gridSpan w:val="3"/>
          </w:tcPr>
          <w:p w14:paraId="75D71E49" w14:textId="77777777" w:rsidR="00B3033F" w:rsidRDefault="009923F2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 xml:space="preserve">El mundo de Craig: El Futuro es de Cartón </w:t>
            </w:r>
          </w:p>
        </w:tc>
      </w:tr>
      <w:tr w:rsidR="00B3033F" w14:paraId="52C207D9" w14:textId="77777777">
        <w:trPr>
          <w:trHeight w:val="510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9ACA733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CANAL</w:t>
            </w:r>
          </w:p>
        </w:tc>
        <w:tc>
          <w:tcPr>
            <w:tcW w:w="7231" w:type="dxa"/>
            <w:gridSpan w:val="3"/>
          </w:tcPr>
          <w:p w14:paraId="2F9719B5" w14:textId="77777777" w:rsidR="00B3033F" w:rsidRDefault="009923F2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Cartoon Network</w:t>
            </w:r>
          </w:p>
        </w:tc>
      </w:tr>
      <w:tr w:rsidR="00B3033F" w14:paraId="0DD21266" w14:textId="77777777">
        <w:trPr>
          <w:trHeight w:val="510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78B3FA87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DURACIÓN DEL VIDEO</w:t>
            </w:r>
          </w:p>
        </w:tc>
        <w:tc>
          <w:tcPr>
            <w:tcW w:w="7231" w:type="dxa"/>
            <w:gridSpan w:val="3"/>
          </w:tcPr>
          <w:p w14:paraId="2B9F000F" w14:textId="77777777" w:rsidR="00B3033F" w:rsidRDefault="009923F2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11:25 minutos.</w:t>
            </w:r>
          </w:p>
        </w:tc>
      </w:tr>
      <w:tr w:rsidR="00B3033F" w14:paraId="4D7A542A" w14:textId="77777777">
        <w:trPr>
          <w:trHeight w:val="510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4F188974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CREADOR DE LA FICHA</w:t>
            </w:r>
          </w:p>
        </w:tc>
        <w:tc>
          <w:tcPr>
            <w:tcW w:w="7231" w:type="dxa"/>
            <w:gridSpan w:val="3"/>
          </w:tcPr>
          <w:p w14:paraId="5F9AB764" w14:textId="50A8AC2D" w:rsidR="00B3033F" w:rsidRDefault="00681A3F" w:rsidP="00681A3F">
            <w:pPr>
              <w:tabs>
                <w:tab w:val="left" w:pos="1275"/>
              </w:tabs>
            </w:pPr>
            <w:r w:rsidRPr="00681A3F">
              <w:t>WarnerMedia</w:t>
            </w:r>
          </w:p>
        </w:tc>
      </w:tr>
      <w:tr w:rsidR="00B3033F" w14:paraId="63DA8690" w14:textId="77777777">
        <w:trPr>
          <w:trHeight w:val="510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68FBAB1E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PALABRAS CLAVES</w:t>
            </w:r>
          </w:p>
        </w:tc>
        <w:tc>
          <w:tcPr>
            <w:tcW w:w="7231" w:type="dxa"/>
            <w:gridSpan w:val="3"/>
          </w:tcPr>
          <w:p w14:paraId="19E09244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Juego, ciudades, arte, reciclado, juego de construcción</w:t>
            </w:r>
          </w:p>
          <w:p w14:paraId="5757F18D" w14:textId="77777777" w:rsidR="00B3033F" w:rsidRDefault="00B3033F">
            <w:pPr>
              <w:tabs>
                <w:tab w:val="left" w:pos="1275"/>
              </w:tabs>
            </w:pPr>
          </w:p>
        </w:tc>
      </w:tr>
      <w:tr w:rsidR="00B3033F" w14:paraId="26F81FDC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51692212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DEL CONOCIMIENTO</w:t>
            </w:r>
          </w:p>
        </w:tc>
        <w:tc>
          <w:tcPr>
            <w:tcW w:w="7231" w:type="dxa"/>
            <w:gridSpan w:val="3"/>
          </w:tcPr>
          <w:p w14:paraId="494CEB9F" w14:textId="77777777" w:rsidR="00B3033F" w:rsidRDefault="009923F2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Lenguajes expresivos</w:t>
            </w:r>
          </w:p>
        </w:tc>
      </w:tr>
      <w:tr w:rsidR="00B3033F" w14:paraId="69E9556C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17EB0062" w14:textId="77777777" w:rsidR="00B3033F" w:rsidRDefault="00B3033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14:paraId="2D7A71B1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EJES TEMÁTICOS</w:t>
            </w:r>
          </w:p>
          <w:p w14:paraId="4D684EB8" w14:textId="77777777" w:rsidR="00B3033F" w:rsidRDefault="00B3033F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35A0C442" w14:textId="77777777" w:rsidR="00B3033F" w:rsidRDefault="009923F2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Juego con objetos de construcción</w:t>
            </w:r>
          </w:p>
          <w:p w14:paraId="7395E287" w14:textId="77777777" w:rsidR="00B3033F" w:rsidRDefault="009923F2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Prácticas del lenguaje: Expresión oral </w:t>
            </w:r>
          </w:p>
          <w:p w14:paraId="58204AFB" w14:textId="77777777" w:rsidR="00B3033F" w:rsidRDefault="009923F2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Artes visuales</w:t>
            </w:r>
          </w:p>
        </w:tc>
      </w:tr>
      <w:tr w:rsidR="00B3033F" w14:paraId="3CAB3C0D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77F130F" w14:textId="77777777" w:rsidR="00B3033F" w:rsidRDefault="00B3033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14:paraId="210B05D6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NIVEL</w:t>
            </w:r>
          </w:p>
        </w:tc>
        <w:tc>
          <w:tcPr>
            <w:tcW w:w="7231" w:type="dxa"/>
            <w:gridSpan w:val="3"/>
          </w:tcPr>
          <w:p w14:paraId="3EEB9EFC" w14:textId="77777777" w:rsidR="00B3033F" w:rsidRDefault="00B3033F">
            <w:pPr>
              <w:tabs>
                <w:tab w:val="left" w:pos="1275"/>
              </w:tabs>
            </w:pPr>
          </w:p>
          <w:p w14:paraId="703F04E2" w14:textId="77777777" w:rsidR="00B3033F" w:rsidRDefault="009923F2">
            <w:pPr>
              <w:tabs>
                <w:tab w:val="left" w:pos="1275"/>
              </w:tabs>
            </w:pPr>
            <w:r>
              <w:t xml:space="preserve">Inicial </w:t>
            </w:r>
          </w:p>
        </w:tc>
      </w:tr>
      <w:tr w:rsidR="00B3033F" w14:paraId="71DC718A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102B9292" w14:textId="77777777" w:rsidR="00B3033F" w:rsidRDefault="00B3033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14:paraId="72A2A854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APRENDIZAJE</w:t>
            </w:r>
          </w:p>
          <w:p w14:paraId="65208EAE" w14:textId="77777777" w:rsidR="00B3033F" w:rsidRDefault="00B3033F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2D0EA645" w14:textId="77777777" w:rsidR="00B3033F" w:rsidRDefault="009923F2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MODULO I </w:t>
            </w:r>
          </w:p>
          <w:p w14:paraId="260D5E9D" w14:textId="77777777" w:rsidR="00B3033F" w:rsidRDefault="009923F2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y las niñas logren:</w:t>
            </w:r>
          </w:p>
          <w:p w14:paraId="69F373B1" w14:textId="77777777" w:rsidR="00B3033F" w:rsidRDefault="009923F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Ampliar y enriquecer su juego de construcción.</w:t>
            </w:r>
          </w:p>
          <w:p w14:paraId="3BAA3228" w14:textId="77777777" w:rsidR="00B3033F" w:rsidRDefault="009923F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Expresar sus ideas, opiniones y deseos utilizando el lenguaje oral.</w:t>
            </w:r>
          </w:p>
          <w:p w14:paraId="0B52EEBE" w14:textId="77777777" w:rsidR="00B3033F" w:rsidRDefault="009923F2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MODULO II</w:t>
            </w:r>
          </w:p>
          <w:p w14:paraId="079DAA12" w14:textId="77777777" w:rsidR="00B3033F" w:rsidRDefault="009923F2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y las niñas logren:</w:t>
            </w:r>
          </w:p>
          <w:p w14:paraId="46922D1C" w14:textId="77777777" w:rsidR="00B3033F" w:rsidRDefault="009923F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Explorar a través del arte con materiales de reciclado.</w:t>
            </w:r>
          </w:p>
          <w:p w14:paraId="70D96A54" w14:textId="77777777" w:rsidR="00B3033F" w:rsidRDefault="009923F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Expresar sus ideas, opiniones y deseos utilizando el lenguaje oral.</w:t>
            </w:r>
          </w:p>
          <w:p w14:paraId="5FD10C94" w14:textId="77777777" w:rsidR="00B3033F" w:rsidRDefault="009923F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Producciones colaborativas y trabajo en grupo.</w:t>
            </w:r>
          </w:p>
        </w:tc>
      </w:tr>
      <w:tr w:rsidR="00B3033F" w14:paraId="48309C2C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0FCAAED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CONTENIDOS</w:t>
            </w:r>
          </w:p>
          <w:p w14:paraId="6836203C" w14:textId="77777777" w:rsidR="00B3033F" w:rsidRDefault="00B3033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231" w:type="dxa"/>
            <w:gridSpan w:val="3"/>
          </w:tcPr>
          <w:p w14:paraId="7F7F8B57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Juego de construcción: Ciudades.</w:t>
            </w:r>
          </w:p>
          <w:p w14:paraId="5B1177DF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Arte plástico con materiales reciclados.</w:t>
            </w:r>
          </w:p>
        </w:tc>
      </w:tr>
      <w:tr w:rsidR="00B3033F" w14:paraId="0666932F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0BE42EFC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ORIENTACIONES PARA EL DOCENTE</w:t>
            </w:r>
          </w:p>
        </w:tc>
        <w:tc>
          <w:tcPr>
            <w:tcW w:w="7231" w:type="dxa"/>
            <w:gridSpan w:val="3"/>
          </w:tcPr>
          <w:p w14:paraId="4BEB3BB5" w14:textId="77777777" w:rsidR="00B3033F" w:rsidRDefault="00992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En este video Craig y sus amigos están jugando en el bosque y se encuentran a un excéntrico creador de arte en cartón que los invita a recorrer la gran ciudad que construyó. Le propone a Craig que lo ayude a terminar su obra maestra. </w:t>
            </w:r>
          </w:p>
          <w:p w14:paraId="1A5E7782" w14:textId="77777777" w:rsidR="00B3033F" w:rsidRDefault="00992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Las actividades están dirigidas a niños y niñas de 4 y 5 años.  </w:t>
            </w:r>
          </w:p>
          <w:p w14:paraId="351B6728" w14:textId="77777777" w:rsidR="00B3033F" w:rsidRDefault="00B30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14:paraId="77513475" w14:textId="77777777" w:rsidR="00B3033F" w:rsidRDefault="00992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 el primer módulo las actividades estarán orientadas a la indagación por parte de los niños y las niñas sobre sus propias ciudades para poder enriquecer su juego de construcción. Este módulo tendrá una duración de 45 minutos.</w:t>
            </w:r>
          </w:p>
          <w:p w14:paraId="01565EEC" w14:textId="77777777" w:rsidR="00B3033F" w:rsidRDefault="00B30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14:paraId="2F978045" w14:textId="77777777" w:rsidR="00B3033F" w:rsidRDefault="009923F2" w:rsidP="00054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 el segundo módulo se buscará ampliar el conocimiento sobre el arte plástico con materiales reciclados, indagando sobre diferentes artistas plásticos, previamente seleccionados. Este módulo tendrá una duración de 45 minutos.</w:t>
            </w:r>
          </w:p>
          <w:p w14:paraId="12634BFB" w14:textId="02BBE5E5" w:rsidR="00E072C7" w:rsidRPr="00054D7B" w:rsidRDefault="00E072C7" w:rsidP="00054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</w:tc>
      </w:tr>
      <w:tr w:rsidR="00B3033F" w14:paraId="4F6F8E6D" w14:textId="77777777">
        <w:trPr>
          <w:trHeight w:val="567"/>
        </w:trPr>
        <w:tc>
          <w:tcPr>
            <w:tcW w:w="10065" w:type="dxa"/>
            <w:gridSpan w:val="5"/>
            <w:shd w:val="clear" w:color="auto" w:fill="366091"/>
            <w:vAlign w:val="center"/>
          </w:tcPr>
          <w:p w14:paraId="282931FD" w14:textId="77777777" w:rsidR="00B3033F" w:rsidRDefault="009923F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</w:t>
            </w:r>
          </w:p>
        </w:tc>
      </w:tr>
      <w:tr w:rsidR="00B3033F" w14:paraId="466F16A2" w14:textId="77777777">
        <w:trPr>
          <w:trHeight w:val="737"/>
        </w:trPr>
        <w:tc>
          <w:tcPr>
            <w:tcW w:w="1844" w:type="dxa"/>
            <w:shd w:val="clear" w:color="auto" w:fill="4F81BD"/>
            <w:vAlign w:val="center"/>
          </w:tcPr>
          <w:p w14:paraId="05B7CB6F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DEL CONOCIMIENTO</w:t>
            </w:r>
          </w:p>
        </w:tc>
        <w:tc>
          <w:tcPr>
            <w:tcW w:w="2963" w:type="dxa"/>
            <w:gridSpan w:val="2"/>
            <w:shd w:val="clear" w:color="auto" w:fill="FFFFFF"/>
            <w:vAlign w:val="center"/>
          </w:tcPr>
          <w:p w14:paraId="77042103" w14:textId="77777777" w:rsidR="00B3033F" w:rsidRDefault="009923F2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Lenguajes expresivos</w:t>
            </w:r>
          </w:p>
          <w:p w14:paraId="74735910" w14:textId="77777777" w:rsidR="00B3033F" w:rsidRDefault="00B3033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  <w:tc>
          <w:tcPr>
            <w:tcW w:w="1999" w:type="dxa"/>
            <w:shd w:val="clear" w:color="auto" w:fill="4F81BD"/>
            <w:vAlign w:val="center"/>
          </w:tcPr>
          <w:p w14:paraId="082CA716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EJES TEMÁTICOS</w:t>
            </w:r>
          </w:p>
        </w:tc>
        <w:tc>
          <w:tcPr>
            <w:tcW w:w="3259" w:type="dxa"/>
            <w:shd w:val="clear" w:color="auto" w:fill="FFFFFF"/>
            <w:vAlign w:val="center"/>
          </w:tcPr>
          <w:p w14:paraId="3412BC9A" w14:textId="77777777" w:rsidR="00B3033F" w:rsidRDefault="009923F2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Juegos de construcción</w:t>
            </w:r>
          </w:p>
          <w:p w14:paraId="4DDA2FF8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 xml:space="preserve">Prácticas del lenguaje: expresión oral </w:t>
            </w:r>
          </w:p>
        </w:tc>
      </w:tr>
      <w:tr w:rsidR="00B3033F" w14:paraId="7B67DC0F" w14:textId="77777777">
        <w:trPr>
          <w:trHeight w:val="737"/>
        </w:trPr>
        <w:tc>
          <w:tcPr>
            <w:tcW w:w="1844" w:type="dxa"/>
            <w:shd w:val="clear" w:color="auto" w:fill="4F81BD"/>
            <w:vAlign w:val="center"/>
          </w:tcPr>
          <w:p w14:paraId="2EC42104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APRENDIZAJE</w:t>
            </w:r>
          </w:p>
        </w:tc>
        <w:tc>
          <w:tcPr>
            <w:tcW w:w="2963" w:type="dxa"/>
            <w:gridSpan w:val="2"/>
            <w:shd w:val="clear" w:color="auto" w:fill="FFFFFF"/>
          </w:tcPr>
          <w:p w14:paraId="353359F7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Enriquecer y ampliar su juego de construcción y su posibilidad de expresarse de manera oral</w:t>
            </w:r>
          </w:p>
        </w:tc>
        <w:tc>
          <w:tcPr>
            <w:tcW w:w="1999" w:type="dxa"/>
            <w:shd w:val="clear" w:color="auto" w:fill="4F81BD"/>
            <w:vAlign w:val="center"/>
          </w:tcPr>
          <w:p w14:paraId="0E0F2576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EVALUACIÓN</w:t>
            </w:r>
          </w:p>
        </w:tc>
        <w:tc>
          <w:tcPr>
            <w:tcW w:w="3259" w:type="dxa"/>
            <w:shd w:val="clear" w:color="auto" w:fill="FFFFFF"/>
            <w:vAlign w:val="center"/>
          </w:tcPr>
          <w:p w14:paraId="761CD357" w14:textId="77777777" w:rsidR="00B3033F" w:rsidRDefault="009923F2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y niñas logren:</w:t>
            </w:r>
          </w:p>
          <w:p w14:paraId="4AE4A8A4" w14:textId="77777777" w:rsidR="00B3033F" w:rsidRDefault="009923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Realizar junto con otros niños y niñas un juego de construcción</w:t>
            </w:r>
            <w:r w:rsidR="00204EA5">
              <w:rPr>
                <w:rFonts w:ascii="Corbel" w:eastAsia="Corbel" w:hAnsi="Corbel" w:cs="Corbel"/>
                <w:color w:val="000000"/>
              </w:rPr>
              <w:t>.</w:t>
            </w:r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14:paraId="4126751E" w14:textId="77777777" w:rsidR="00B3033F" w:rsidRDefault="009923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Expresar sus ideas, opiniones y deseos utilizando su lenguaje oral</w:t>
            </w:r>
            <w:r w:rsidR="00204EA5">
              <w:rPr>
                <w:rFonts w:ascii="Corbel" w:eastAsia="Corbel" w:hAnsi="Corbel" w:cs="Corbel"/>
                <w:color w:val="000000"/>
              </w:rPr>
              <w:t>.</w:t>
            </w:r>
          </w:p>
        </w:tc>
      </w:tr>
      <w:tr w:rsidR="00B3033F" w14:paraId="1A57BA73" w14:textId="77777777">
        <w:trPr>
          <w:trHeight w:val="737"/>
        </w:trPr>
        <w:tc>
          <w:tcPr>
            <w:tcW w:w="1844" w:type="dxa"/>
            <w:shd w:val="clear" w:color="auto" w:fill="4F81BD"/>
            <w:vAlign w:val="center"/>
          </w:tcPr>
          <w:p w14:paraId="5A721552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CONTENIDOS</w:t>
            </w:r>
          </w:p>
        </w:tc>
        <w:tc>
          <w:tcPr>
            <w:tcW w:w="8221" w:type="dxa"/>
            <w:gridSpan w:val="4"/>
            <w:shd w:val="clear" w:color="auto" w:fill="FFFFFF"/>
          </w:tcPr>
          <w:p w14:paraId="65A8DDF4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Juego de construcción</w:t>
            </w:r>
          </w:p>
        </w:tc>
      </w:tr>
      <w:tr w:rsidR="00B3033F" w14:paraId="2E1BC02D" w14:textId="77777777">
        <w:trPr>
          <w:trHeight w:val="737"/>
        </w:trPr>
        <w:tc>
          <w:tcPr>
            <w:tcW w:w="1844" w:type="dxa"/>
            <w:shd w:val="clear" w:color="auto" w:fill="4F81BD"/>
            <w:vAlign w:val="center"/>
          </w:tcPr>
          <w:p w14:paraId="32989B54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MATERIALES </w:t>
            </w:r>
          </w:p>
        </w:tc>
        <w:tc>
          <w:tcPr>
            <w:tcW w:w="8221" w:type="dxa"/>
            <w:gridSpan w:val="4"/>
            <w:shd w:val="clear" w:color="auto" w:fill="FFFFFF"/>
          </w:tcPr>
          <w:p w14:paraId="238BBF48" w14:textId="77777777" w:rsidR="00B3033F" w:rsidRDefault="009923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Video “El futuro de cartón", El mundo de Craig</w:t>
            </w:r>
          </w:p>
          <w:p w14:paraId="4335F7DC" w14:textId="77777777" w:rsidR="00B3033F" w:rsidRDefault="009923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Imágenes de ciudades seleccionadas </w:t>
            </w:r>
          </w:p>
          <w:p w14:paraId="08729070" w14:textId="77777777" w:rsidR="00B3033F" w:rsidRDefault="009923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Elementos de construcción: Cartones, tubos de cartón, envases y tapas de plástico, bloques de madera, cajas pequeñas y grandes, cd, etc.</w:t>
            </w:r>
          </w:p>
        </w:tc>
      </w:tr>
      <w:tr w:rsidR="00B3033F" w14:paraId="48B6AD58" w14:textId="77777777">
        <w:tc>
          <w:tcPr>
            <w:tcW w:w="10065" w:type="dxa"/>
            <w:gridSpan w:val="5"/>
            <w:tcBorders>
              <w:bottom w:val="single" w:sz="4" w:space="0" w:color="000000"/>
            </w:tcBorders>
            <w:shd w:val="clear" w:color="auto" w:fill="4F81BD"/>
            <w:vAlign w:val="center"/>
          </w:tcPr>
          <w:p w14:paraId="79A84D9E" w14:textId="77777777" w:rsidR="00B3033F" w:rsidRDefault="009923F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ACTIVIDADES </w:t>
            </w:r>
          </w:p>
        </w:tc>
      </w:tr>
      <w:tr w:rsidR="00B3033F" w14:paraId="305ECCAE" w14:textId="77777777"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24E80E" w14:textId="77777777" w:rsidR="00B3033F" w:rsidRDefault="009923F2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Este primer módulo está organizado en tres momentos de trabajo y una actividad de cierre.</w:t>
            </w:r>
          </w:p>
          <w:p w14:paraId="59E727D1" w14:textId="77777777" w:rsidR="00B3033F" w:rsidRDefault="009923F2">
            <w:pPr>
              <w:spacing w:before="240" w:after="20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Primer momento: </w:t>
            </w:r>
            <w:r>
              <w:rPr>
                <w:rFonts w:ascii="Corbel" w:eastAsia="Corbel" w:hAnsi="Corbel" w:cs="Corbel"/>
              </w:rPr>
              <w:t>(10min)</w:t>
            </w:r>
          </w:p>
          <w:p w14:paraId="13EF68C0" w14:textId="77777777" w:rsidR="00B3033F" w:rsidRDefault="00204EA5">
            <w:pPr>
              <w:spacing w:before="200" w:after="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9923F2">
              <w:rPr>
                <w:rFonts w:ascii="Corbel" w:eastAsia="Corbel" w:hAnsi="Corbel" w:cs="Corbel"/>
              </w:rPr>
              <w:t xml:space="preserve"> docente presenta la actividad que van a realizar, indagando si conocen la serie animada “El Mundo de Craig”. Si no vieron la serie, brevemente comenta que se trata de un grupo de amigos que juegan y tienen juntos muchas aventuras. Posteriormente explica que el episodio que van a ver se llama "El Futuro de cartón". </w:t>
            </w:r>
          </w:p>
          <w:p w14:paraId="62924FD6" w14:textId="77777777" w:rsidR="00B3033F" w:rsidRDefault="00204EA5">
            <w:pPr>
              <w:spacing w:before="40" w:after="20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9923F2">
              <w:rPr>
                <w:rFonts w:ascii="Corbel" w:eastAsia="Corbel" w:hAnsi="Corbel" w:cs="Corbel"/>
              </w:rPr>
              <w:t xml:space="preserve"> docente propone a </w:t>
            </w:r>
            <w:r>
              <w:rPr>
                <w:rFonts w:ascii="Corbel" w:eastAsia="Corbel" w:hAnsi="Corbel" w:cs="Corbel"/>
              </w:rPr>
              <w:t>las/</w:t>
            </w:r>
            <w:r w:rsidR="009923F2">
              <w:rPr>
                <w:rFonts w:ascii="Corbel" w:eastAsia="Corbel" w:hAnsi="Corbel" w:cs="Corbel"/>
              </w:rPr>
              <w:t xml:space="preserve">los niños, en primera instancia, mirar el video hasta el minuto 1:50. Pausa el visionado y pregunta: "¿Qué podemos hacer con una caja?, ¿A qué podemos jugar con ella?", y en un papel o en el pizarrón anota las respuestas de cada uno/a de los/as niños/as. Luego retomará el audiovisual hasta el minuto 6:45. </w:t>
            </w:r>
          </w:p>
          <w:p w14:paraId="220DA687" w14:textId="77777777" w:rsidR="00B3033F" w:rsidRDefault="00B3033F">
            <w:pPr>
              <w:spacing w:before="200" w:after="40"/>
              <w:jc w:val="both"/>
              <w:rPr>
                <w:rFonts w:ascii="Corbel" w:eastAsia="Corbel" w:hAnsi="Corbel" w:cs="Corbel"/>
              </w:rPr>
            </w:pPr>
          </w:p>
          <w:p w14:paraId="00BA3E19" w14:textId="77777777" w:rsidR="00B3033F" w:rsidRDefault="009923F2">
            <w:pPr>
              <w:spacing w:before="40" w:after="2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>Segundo momento</w:t>
            </w:r>
            <w:r>
              <w:rPr>
                <w:rFonts w:ascii="Corbel" w:eastAsia="Corbel" w:hAnsi="Corbel" w:cs="Corbel"/>
              </w:rPr>
              <w:t>: (25 min)</w:t>
            </w:r>
          </w:p>
          <w:p w14:paraId="03ECE947" w14:textId="77777777" w:rsidR="00B3033F" w:rsidRDefault="009923F2">
            <w:pPr>
              <w:spacing w:before="20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Al finalizar el episodio, </w:t>
            </w:r>
            <w:r w:rsidR="00204EA5">
              <w:rPr>
                <w:rFonts w:ascii="Corbel" w:eastAsia="Corbel" w:hAnsi="Corbel" w:cs="Corbel"/>
              </w:rPr>
              <w:t xml:space="preserve">la/el </w:t>
            </w:r>
            <w:r>
              <w:rPr>
                <w:rFonts w:ascii="Corbel" w:eastAsia="Corbel" w:hAnsi="Corbel" w:cs="Corbel"/>
              </w:rPr>
              <w:t xml:space="preserve">a docente pregunta a </w:t>
            </w:r>
            <w:r w:rsidR="00204EA5">
              <w:rPr>
                <w:rFonts w:ascii="Corbel" w:eastAsia="Corbel" w:hAnsi="Corbel" w:cs="Corbel"/>
              </w:rPr>
              <w:t>las/</w:t>
            </w:r>
            <w:r>
              <w:rPr>
                <w:rFonts w:ascii="Corbel" w:eastAsia="Corbel" w:hAnsi="Corbel" w:cs="Corbel"/>
              </w:rPr>
              <w:t>los niños</w:t>
            </w:r>
            <w:r w:rsidR="00204EA5">
              <w:rPr>
                <w:rFonts w:ascii="Corbel" w:eastAsia="Corbel" w:hAnsi="Corbel" w:cs="Corbel"/>
              </w:rPr>
              <w:t>:</w:t>
            </w:r>
            <w:r w:rsidR="00034E3F">
              <w:rPr>
                <w:rFonts w:ascii="Corbel" w:eastAsia="Corbel" w:hAnsi="Corbel" w:cs="Corbel"/>
              </w:rPr>
              <w:t>” ¿</w:t>
            </w:r>
            <w:r>
              <w:rPr>
                <w:rFonts w:ascii="Corbel" w:eastAsia="Corbel" w:hAnsi="Corbel" w:cs="Corbel"/>
              </w:rPr>
              <w:t>Qué material usan Graig y sus amigos para construir? ¿Qué construyeron? ¿Qué había dentro de la ciudad de cartón? ¿Qué otros materiales hay en nuestra escuela para construir?"</w:t>
            </w:r>
          </w:p>
          <w:p w14:paraId="32BDF201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Se espera que los niños y las niñas enumeren materiales como cartón, papel, tubos de cartón y que puedan señalar qué cosas había construido Craig en el episodio de la serie animada. </w:t>
            </w:r>
          </w:p>
          <w:p w14:paraId="3BF9F1F4" w14:textId="77777777" w:rsidR="00B3033F" w:rsidRDefault="009923F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204EA5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Se recomienda buscar, con anterioridad al desarrollo de la actividad, diferentes bloques o elementos de construcción disponibles en su escuela para mostrárselos a los niños como ejemplos.</w:t>
            </w:r>
          </w:p>
          <w:p w14:paraId="7EC3F32B" w14:textId="77777777" w:rsidR="00B3033F" w:rsidRDefault="00204EA5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9923F2">
              <w:rPr>
                <w:rFonts w:ascii="Corbel" w:eastAsia="Corbel" w:hAnsi="Corbel" w:cs="Corbel"/>
              </w:rPr>
              <w:t xml:space="preserve"> docente colgará en las paredes o pizarrón diferentes imágenes de ciudades para inspirar el juego de construcción de los niños y las niñas: </w:t>
            </w:r>
          </w:p>
          <w:p w14:paraId="3E54B2C1" w14:textId="77777777" w:rsidR="00B3033F" w:rsidRDefault="00B3033F">
            <w:pPr>
              <w:spacing w:before="240"/>
              <w:jc w:val="both"/>
              <w:rPr>
                <w:rFonts w:ascii="Corbel" w:eastAsia="Corbel" w:hAnsi="Corbel" w:cs="Corbel"/>
              </w:rPr>
            </w:pPr>
          </w:p>
          <w:p w14:paraId="525A72F3" w14:textId="77777777" w:rsidR="00B3033F" w:rsidRDefault="009923F2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1BBBF77C" wp14:editId="15121C2D">
                  <wp:extent cx="2000250" cy="1328291"/>
                  <wp:effectExtent l="0" t="0" r="0" b="0"/>
                  <wp:docPr id="45" name="image9.jpg" descr="C:\Users\Paula Foray\Desktop\PAU\DirecTV\Ciudades fotos\Lima- Per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Paula Foray\Desktop\PAU\DirecTV\Ciudades fotos\Lima- Peru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282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72CFB2CD" wp14:editId="250B551D">
                  <wp:extent cx="2181225" cy="1332130"/>
                  <wp:effectExtent l="0" t="0" r="0" b="0"/>
                  <wp:docPr id="44" name="image8.jpg" descr="C:\Users\Paula Foray\Desktop\PAU\DirecTV\Ciudades fotos\ciudades rura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Paula Foray\Desktop\PAU\DirecTV\Ciudades fotos\ciudades rurales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332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3ECD1014" wp14:editId="5BEEA13C">
                  <wp:extent cx="2002253" cy="1333500"/>
                  <wp:effectExtent l="0" t="0" r="0" b="0"/>
                  <wp:docPr id="47" name="image1.jpg" descr="C:\Users\Paula Foray\Desktop\PAU\DirecTV\Ciudades fotos\Puerto ric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Paula Foray\Desktop\PAU\DirecTV\Ciudades fotos\Puerto rico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253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</w:rPr>
              <w:t xml:space="preserve">    </w:t>
            </w:r>
          </w:p>
          <w:p w14:paraId="72F8B023" w14:textId="3C1931B8" w:rsidR="00B3033F" w:rsidRDefault="009923F2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                     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CAC700F" wp14:editId="2E53D38E">
                  <wp:extent cx="2210206" cy="1285866"/>
                  <wp:effectExtent l="0" t="0" r="0" b="0"/>
                  <wp:docPr id="46" name="image3.jpg" descr="C:\Users\Paula Foray\Desktop\PAU\DirecTV\Ciudades fotos\Santiago-de-Chil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Paula Foray\Desktop\PAU\DirecTV\Ciudades fotos\Santiago-de-Chile1.jpg"/>
                          <pic:cNvPicPr preferRelativeResize="0"/>
                        </pic:nvPicPr>
                        <pic:blipFill>
                          <a:blip r:embed="rId12"/>
                          <a:srcRect r="7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06" cy="12858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0E7BBD6" wp14:editId="351DE4FF">
                  <wp:extent cx="2495378" cy="1287094"/>
                  <wp:effectExtent l="0" t="0" r="0" b="0"/>
                  <wp:docPr id="48" name="image5.png" descr="C:\Users\Paula Foray\Desktop\PAU\DirecTV\Ciudades fotos\LA-CAROLINA-SAN-LUI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Paula Foray\Desktop\PAU\DirecTV\Ciudades fotos\LA-CAROLINA-SAN-LUIS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378" cy="12870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8A2314" w14:textId="1C52D6F9" w:rsidR="00204EA5" w:rsidRDefault="00E072C7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59264" behindDoc="0" locked="0" layoutInCell="1" hidden="0" allowOverlap="1" wp14:anchorId="56E6E5D3" wp14:editId="7CB66C76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67310</wp:posOffset>
                  </wp:positionV>
                  <wp:extent cx="2002155" cy="1333500"/>
                  <wp:effectExtent l="0" t="0" r="4445" b="12700"/>
                  <wp:wrapThrough wrapText="bothSides">
                    <wp:wrapPolygon edited="0">
                      <wp:start x="0" y="0"/>
                      <wp:lineTo x="0" y="21394"/>
                      <wp:lineTo x="21374" y="21394"/>
                      <wp:lineTo x="21374" y="0"/>
                      <wp:lineTo x="0" y="0"/>
                    </wp:wrapPolygon>
                  </wp:wrapThrough>
                  <wp:docPr id="40" name="image1.jpg" descr="C:\Users\Paula Foray\Desktop\PAU\DirecTV\Ciudades fotos\Puerto ric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Paula Foray\Desktop\PAU\DirecTV\Ciudades fotos\Puerto rico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70938D" w14:textId="382FC985" w:rsidR="00204EA5" w:rsidRDefault="00204EA5">
            <w:pPr>
              <w:spacing w:before="240"/>
              <w:jc w:val="both"/>
              <w:rPr>
                <w:rFonts w:ascii="Corbel" w:eastAsia="Corbel" w:hAnsi="Corbel" w:cs="Corbel"/>
              </w:rPr>
            </w:pPr>
          </w:p>
          <w:p w14:paraId="20D96789" w14:textId="03DE40DB" w:rsidR="00204EA5" w:rsidRDefault="00204EA5">
            <w:pPr>
              <w:spacing w:before="240"/>
              <w:jc w:val="both"/>
              <w:rPr>
                <w:rFonts w:ascii="Corbel" w:eastAsia="Corbel" w:hAnsi="Corbel" w:cs="Corbel"/>
              </w:rPr>
            </w:pPr>
          </w:p>
          <w:p w14:paraId="4F65A80B" w14:textId="77777777" w:rsidR="00204EA5" w:rsidRDefault="00204EA5">
            <w:pPr>
              <w:spacing w:before="240"/>
              <w:jc w:val="both"/>
              <w:rPr>
                <w:rFonts w:ascii="Corbel" w:eastAsia="Corbel" w:hAnsi="Corbel" w:cs="Corbel"/>
              </w:rPr>
            </w:pPr>
          </w:p>
          <w:p w14:paraId="7D6BEB37" w14:textId="77777777" w:rsidR="00E072C7" w:rsidRDefault="00E072C7">
            <w:pPr>
              <w:spacing w:before="240"/>
              <w:jc w:val="both"/>
              <w:rPr>
                <w:rFonts w:ascii="Corbel" w:eastAsia="Corbel" w:hAnsi="Corbel" w:cs="Corbel"/>
              </w:rPr>
            </w:pPr>
          </w:p>
          <w:p w14:paraId="52FB84B7" w14:textId="77777777" w:rsidR="00B3033F" w:rsidRDefault="009923F2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Cada docente podrá seleccionar imágenes representativas para sus grupos, de ciudades o de espacios más cercanos a su escuela. </w:t>
            </w:r>
          </w:p>
          <w:p w14:paraId="161F37B3" w14:textId="77777777" w:rsidR="00B3033F" w:rsidRDefault="00204EA5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9923F2">
              <w:rPr>
                <w:rFonts w:ascii="Corbel" w:eastAsia="Corbel" w:hAnsi="Corbel" w:cs="Corbel"/>
              </w:rPr>
              <w:t xml:space="preserve"> docente propone un trabajo en pequeños grupos, distribuyendo diferentes elementos de construcción (cartones, cajas de diferentes tamaños, tubos de cartón, maderas pequeñas, frascos y tapas de plástico, etc.) con el objetivo de construir una ciudad. Acompañará este momento de juego guiando y ayudando en la construcción: “Con todos estos elementos vamos a armar una ciudad. Puede ser una ciudad que nosotros inventemos, copiar alguna de las fotos que tenemos en la sala o construir nuestra ciudad, en la que nosotros vivimos”</w:t>
            </w:r>
            <w:r>
              <w:rPr>
                <w:rFonts w:ascii="Corbel" w:eastAsia="Corbel" w:hAnsi="Corbel" w:cs="Corbel"/>
              </w:rPr>
              <w:t>.</w:t>
            </w:r>
          </w:p>
          <w:p w14:paraId="46A891FD" w14:textId="77777777" w:rsidR="00B3033F" w:rsidRDefault="009923F2">
            <w:pPr>
              <w:spacing w:before="240" w:after="20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Una vez finalizada la actividad, cada grupo pasará a conocer las distintas ciudades que construyeron los otros grupos. </w:t>
            </w:r>
            <w:r w:rsidR="00204EA5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promoverá que cada uno de los grupos explique oralmente: cómo realizaron la construcción, si la inventaron o copiaron la idea de alguno de los dibujos presentados y prioritariamente que puedan verbalizar la manera en la que se organizaron para realizar la tarea. </w:t>
            </w:r>
          </w:p>
          <w:p w14:paraId="4BF56715" w14:textId="77777777" w:rsidR="00B3033F" w:rsidRDefault="00B3033F">
            <w:pPr>
              <w:spacing w:before="200"/>
              <w:jc w:val="both"/>
              <w:rPr>
                <w:rFonts w:ascii="Corbel" w:eastAsia="Corbel" w:hAnsi="Corbel" w:cs="Corbel"/>
                <w:u w:val="single"/>
              </w:rPr>
            </w:pPr>
          </w:p>
          <w:p w14:paraId="2080781B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Tercer momento: </w:t>
            </w:r>
            <w:r>
              <w:rPr>
                <w:rFonts w:ascii="Corbel" w:eastAsia="Corbel" w:hAnsi="Corbel" w:cs="Corbel"/>
              </w:rPr>
              <w:t>(5 min)</w:t>
            </w:r>
          </w:p>
          <w:p w14:paraId="7B8C77BA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Para </w:t>
            </w:r>
            <w:r w:rsidR="00204EA5">
              <w:rPr>
                <w:rFonts w:ascii="Corbel" w:eastAsia="Corbel" w:hAnsi="Corbel" w:cs="Corbel"/>
              </w:rPr>
              <w:t>finalizar este primer módulo, las/lo</w:t>
            </w:r>
            <w:r>
              <w:rPr>
                <w:rFonts w:ascii="Corbel" w:eastAsia="Corbel" w:hAnsi="Corbel" w:cs="Corbel"/>
              </w:rPr>
              <w:t xml:space="preserve">s niños junto con </w:t>
            </w:r>
            <w:r w:rsidR="00204EA5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identificarán los materiales utilizados, marcando con una cruz en el siguiente cuadro que estará presentado de manera visible para realizar esta actividad (copiado en el pizarrón o en un papel o cartulina).  </w:t>
            </w:r>
          </w:p>
          <w:p w14:paraId="56DA0531" w14:textId="77777777" w:rsidR="00B3033F" w:rsidRDefault="009923F2">
            <w:pPr>
              <w:spacing w:after="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“Cada uno de los grupos muestra su ciudad y pasa al pizarrón para compartir con los amigos y amigas qué materiales utilizaron. Entre todos vamos a ir marcando en este cuadro”</w:t>
            </w:r>
            <w:r w:rsidR="00204EA5">
              <w:rPr>
                <w:rFonts w:ascii="Corbel" w:eastAsia="Corbel" w:hAnsi="Corbel" w:cs="Corbel"/>
              </w:rPr>
              <w:t>.</w:t>
            </w:r>
          </w:p>
          <w:p w14:paraId="050614ED" w14:textId="77777777" w:rsidR="00B3033F" w:rsidRDefault="00B3033F">
            <w:pPr>
              <w:spacing w:before="40"/>
              <w:jc w:val="both"/>
              <w:rPr>
                <w:rFonts w:ascii="Corbel" w:eastAsia="Corbel" w:hAnsi="Corbel" w:cs="Corbel"/>
              </w:rPr>
            </w:pPr>
          </w:p>
          <w:tbl>
            <w:tblPr>
              <w:tblStyle w:val="a0"/>
              <w:tblW w:w="9500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83"/>
              <w:gridCol w:w="1583"/>
              <w:gridCol w:w="1583"/>
              <w:gridCol w:w="1583"/>
              <w:gridCol w:w="1584"/>
              <w:gridCol w:w="1584"/>
            </w:tblGrid>
            <w:tr w:rsidR="00B3033F" w14:paraId="3F3591D7" w14:textId="77777777">
              <w:trPr>
                <w:jc w:val="center"/>
              </w:trPr>
              <w:tc>
                <w:tcPr>
                  <w:tcW w:w="1583" w:type="dxa"/>
                </w:tcPr>
                <w:p w14:paraId="555D7FB2" w14:textId="77777777" w:rsidR="00B3033F" w:rsidRDefault="009923F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Materiales utilizados para construir</w:t>
                  </w:r>
                </w:p>
              </w:tc>
              <w:tc>
                <w:tcPr>
                  <w:tcW w:w="1583" w:type="dxa"/>
                </w:tcPr>
                <w:p w14:paraId="7EF8A0F5" w14:textId="77777777" w:rsidR="00B3033F" w:rsidRDefault="009923F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Papel</w:t>
                  </w:r>
                </w:p>
              </w:tc>
              <w:tc>
                <w:tcPr>
                  <w:tcW w:w="1583" w:type="dxa"/>
                </w:tcPr>
                <w:p w14:paraId="2343DA48" w14:textId="77777777" w:rsidR="00B3033F" w:rsidRDefault="009923F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Cartón</w:t>
                  </w:r>
                </w:p>
              </w:tc>
              <w:tc>
                <w:tcPr>
                  <w:tcW w:w="1583" w:type="dxa"/>
                </w:tcPr>
                <w:p w14:paraId="7D19B89F" w14:textId="77777777" w:rsidR="00B3033F" w:rsidRDefault="009923F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Plástico</w:t>
                  </w:r>
                </w:p>
              </w:tc>
              <w:tc>
                <w:tcPr>
                  <w:tcW w:w="1584" w:type="dxa"/>
                </w:tcPr>
                <w:p w14:paraId="5ECC9C01" w14:textId="77777777" w:rsidR="00B3033F" w:rsidRDefault="009923F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Madera</w:t>
                  </w:r>
                </w:p>
              </w:tc>
              <w:tc>
                <w:tcPr>
                  <w:tcW w:w="1584" w:type="dxa"/>
                </w:tcPr>
                <w:p w14:paraId="6A89B019" w14:textId="77777777" w:rsidR="00B3033F" w:rsidRDefault="009923F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Otros</w:t>
                  </w:r>
                </w:p>
              </w:tc>
            </w:tr>
            <w:tr w:rsidR="00B3033F" w14:paraId="5B77D2C9" w14:textId="77777777">
              <w:trPr>
                <w:jc w:val="center"/>
              </w:trPr>
              <w:tc>
                <w:tcPr>
                  <w:tcW w:w="1583" w:type="dxa"/>
                </w:tcPr>
                <w:p w14:paraId="0528A805" w14:textId="77777777" w:rsidR="00B3033F" w:rsidRDefault="00B3033F"/>
              </w:tc>
              <w:tc>
                <w:tcPr>
                  <w:tcW w:w="1583" w:type="dxa"/>
                </w:tcPr>
                <w:p w14:paraId="03C2832A" w14:textId="77777777" w:rsidR="00B3033F" w:rsidRDefault="00B3033F">
                  <w:pPr>
                    <w:jc w:val="center"/>
                    <w:rPr>
                      <w:b/>
                    </w:rPr>
                  </w:pPr>
                </w:p>
                <w:p w14:paraId="582E9056" w14:textId="77777777" w:rsidR="00B3033F" w:rsidRDefault="00B3033F">
                  <w:pPr>
                    <w:rPr>
                      <w:b/>
                    </w:rPr>
                  </w:pPr>
                </w:p>
              </w:tc>
              <w:tc>
                <w:tcPr>
                  <w:tcW w:w="1583" w:type="dxa"/>
                </w:tcPr>
                <w:p w14:paraId="0D642849" w14:textId="77777777" w:rsidR="00B3033F" w:rsidRDefault="00B3033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583" w:type="dxa"/>
                </w:tcPr>
                <w:p w14:paraId="566A215B" w14:textId="77777777" w:rsidR="00B3033F" w:rsidRDefault="00B3033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584" w:type="dxa"/>
                </w:tcPr>
                <w:p w14:paraId="408E79AC" w14:textId="77777777" w:rsidR="00B3033F" w:rsidRDefault="00B3033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584" w:type="dxa"/>
                </w:tcPr>
                <w:p w14:paraId="34DE9E9E" w14:textId="77777777" w:rsidR="00B3033F" w:rsidRDefault="00B3033F">
                  <w:pPr>
                    <w:jc w:val="center"/>
                    <w:rPr>
                      <w:b/>
                    </w:rPr>
                  </w:pPr>
                </w:p>
              </w:tc>
            </w:tr>
          </w:tbl>
          <w:p w14:paraId="1EDE5C7D" w14:textId="77777777" w:rsidR="00B3033F" w:rsidRDefault="00B3033F">
            <w:pPr>
              <w:spacing w:before="240"/>
              <w:jc w:val="both"/>
              <w:rPr>
                <w:rFonts w:ascii="Corbel" w:eastAsia="Corbel" w:hAnsi="Corbel" w:cs="Corbel"/>
                <w:u w:val="single"/>
              </w:rPr>
            </w:pPr>
          </w:p>
          <w:p w14:paraId="538ED75D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>Actividad de cierre</w:t>
            </w:r>
            <w:r>
              <w:rPr>
                <w:rFonts w:ascii="Corbel" w:eastAsia="Corbel" w:hAnsi="Corbel" w:cs="Corbel"/>
              </w:rPr>
              <w:t>: (5 min)</w:t>
            </w:r>
          </w:p>
          <w:p w14:paraId="29E8EE37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Como actividad de cierre de este módulo, sentados en círculo, </w:t>
            </w:r>
            <w:r w:rsidR="00204EA5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pregunta a</w:t>
            </w:r>
            <w:r w:rsidR="00204EA5">
              <w:rPr>
                <w:rFonts w:ascii="Corbel" w:eastAsia="Corbel" w:hAnsi="Corbel" w:cs="Corbel"/>
              </w:rPr>
              <w:t xml:space="preserve"> las/</w:t>
            </w:r>
            <w:r>
              <w:rPr>
                <w:rFonts w:ascii="Corbel" w:eastAsia="Corbel" w:hAnsi="Corbel" w:cs="Corbel"/>
              </w:rPr>
              <w:t xml:space="preserve"> los niños “¿Qué podemos construir con cartón para decorar nuestra sala? Releva lo comentado y expresa: “¡ya tenemos una nueva actividad para realizar!”</w:t>
            </w:r>
            <w:r w:rsidR="00204EA5">
              <w:rPr>
                <w:rFonts w:ascii="Corbel" w:eastAsia="Corbel" w:hAnsi="Corbel" w:cs="Corbel"/>
              </w:rPr>
              <w:t>.</w:t>
            </w:r>
          </w:p>
          <w:p w14:paraId="68078F3E" w14:textId="77777777" w:rsidR="00B3033F" w:rsidRDefault="009923F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204EA5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para dar continuidad a la propuesta, en los días siguientes se puede retomar lo trabajado y realizar lo sugerido por </w:t>
            </w:r>
            <w:r w:rsidR="00204EA5">
              <w:rPr>
                <w:rFonts w:ascii="Corbel" w:eastAsia="Corbel" w:hAnsi="Corbel" w:cs="Corbel"/>
                <w:color w:val="000000"/>
              </w:rPr>
              <w:t>las/</w:t>
            </w:r>
            <w:r>
              <w:rPr>
                <w:rFonts w:ascii="Corbel" w:eastAsia="Corbel" w:hAnsi="Corbel" w:cs="Corbel"/>
                <w:color w:val="000000"/>
              </w:rPr>
              <w:t xml:space="preserve">los niños al cierre de esta actividad. </w:t>
            </w:r>
          </w:p>
          <w:p w14:paraId="050F2082" w14:textId="77777777" w:rsidR="00B3033F" w:rsidRDefault="00B3033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</w:tbl>
    <w:p w14:paraId="3FDF048E" w14:textId="77777777" w:rsidR="00B3033F" w:rsidRDefault="00B3033F">
      <w:pPr>
        <w:tabs>
          <w:tab w:val="left" w:pos="1275"/>
        </w:tabs>
      </w:pPr>
    </w:p>
    <w:tbl>
      <w:tblPr>
        <w:tblStyle w:val="a1"/>
        <w:tblW w:w="989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1"/>
        <w:gridCol w:w="3263"/>
        <w:gridCol w:w="1588"/>
        <w:gridCol w:w="3193"/>
        <w:gridCol w:w="7"/>
      </w:tblGrid>
      <w:tr w:rsidR="00B3033F" w14:paraId="4ED36FA4" w14:textId="77777777" w:rsidTr="005A16A1">
        <w:trPr>
          <w:trHeight w:val="567"/>
        </w:trPr>
        <w:tc>
          <w:tcPr>
            <w:tcW w:w="9892" w:type="dxa"/>
            <w:gridSpan w:val="5"/>
            <w:shd w:val="clear" w:color="auto" w:fill="366091"/>
            <w:vAlign w:val="center"/>
          </w:tcPr>
          <w:p w14:paraId="69BE9127" w14:textId="77777777" w:rsidR="00B3033F" w:rsidRDefault="009923F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t>Módulo II</w:t>
            </w:r>
          </w:p>
        </w:tc>
      </w:tr>
      <w:tr w:rsidR="00B3033F" w14:paraId="6EDA6715" w14:textId="77777777" w:rsidTr="005A16A1">
        <w:trPr>
          <w:gridAfter w:val="1"/>
          <w:wAfter w:w="7" w:type="dxa"/>
          <w:trHeight w:val="851"/>
        </w:trPr>
        <w:tc>
          <w:tcPr>
            <w:tcW w:w="1841" w:type="dxa"/>
            <w:shd w:val="clear" w:color="auto" w:fill="4F81BD"/>
            <w:vAlign w:val="center"/>
          </w:tcPr>
          <w:p w14:paraId="206EC4B1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DEL CONOCIMIENTO</w:t>
            </w:r>
          </w:p>
        </w:tc>
        <w:tc>
          <w:tcPr>
            <w:tcW w:w="3263" w:type="dxa"/>
            <w:shd w:val="clear" w:color="auto" w:fill="FFFFFF"/>
            <w:vAlign w:val="center"/>
          </w:tcPr>
          <w:p w14:paraId="547C732C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Lenguajes expresivos</w:t>
            </w:r>
          </w:p>
        </w:tc>
        <w:tc>
          <w:tcPr>
            <w:tcW w:w="1588" w:type="dxa"/>
            <w:shd w:val="clear" w:color="auto" w:fill="4F81BD"/>
            <w:vAlign w:val="center"/>
          </w:tcPr>
          <w:p w14:paraId="455B33A7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EJES TEMÁTICOS</w:t>
            </w:r>
          </w:p>
        </w:tc>
        <w:tc>
          <w:tcPr>
            <w:tcW w:w="3193" w:type="dxa"/>
            <w:shd w:val="clear" w:color="auto" w:fill="FFFFFF"/>
            <w:vAlign w:val="center"/>
          </w:tcPr>
          <w:p w14:paraId="56D9713F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Artes visuales y plásticas</w:t>
            </w:r>
          </w:p>
        </w:tc>
      </w:tr>
      <w:tr w:rsidR="00B3033F" w14:paraId="06C72B1A" w14:textId="77777777" w:rsidTr="005A16A1">
        <w:trPr>
          <w:gridAfter w:val="1"/>
          <w:wAfter w:w="7" w:type="dxa"/>
          <w:trHeight w:val="851"/>
        </w:trPr>
        <w:tc>
          <w:tcPr>
            <w:tcW w:w="1841" w:type="dxa"/>
            <w:shd w:val="clear" w:color="auto" w:fill="4F81BD"/>
            <w:vAlign w:val="center"/>
          </w:tcPr>
          <w:p w14:paraId="4BB191BB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APRENDIZAJE</w:t>
            </w:r>
          </w:p>
        </w:tc>
        <w:tc>
          <w:tcPr>
            <w:tcW w:w="3263" w:type="dxa"/>
            <w:shd w:val="clear" w:color="auto" w:fill="FFFFFF"/>
            <w:vAlign w:val="center"/>
          </w:tcPr>
          <w:p w14:paraId="433758C4" w14:textId="1F1151B9" w:rsidR="00054D7B" w:rsidRPr="005A16A1" w:rsidRDefault="00054D7B" w:rsidP="005A16A1">
            <w:pPr>
              <w:numPr>
                <w:ilvl w:val="0"/>
                <w:numId w:val="2"/>
              </w:numPr>
              <w:tabs>
                <w:tab w:val="left" w:pos="2760"/>
              </w:tabs>
              <w:ind w:left="312" w:hanging="284"/>
              <w:jc w:val="both"/>
              <w:rPr>
                <w:rFonts w:ascii="Corbel" w:eastAsia="Corbel" w:hAnsi="Corbel" w:cs="Corbel"/>
                <w:color w:val="000000"/>
              </w:rPr>
            </w:pPr>
            <w:r w:rsidRPr="00054D7B">
              <w:rPr>
                <w:rFonts w:ascii="Corbel" w:eastAsia="Corbel" w:hAnsi="Corbel" w:cs="Corbel"/>
                <w:color w:val="000000"/>
              </w:rPr>
              <w:t>Realizar una producción artística con materiales de reciclado</w:t>
            </w:r>
            <w:r w:rsidR="005A16A1">
              <w:rPr>
                <w:rFonts w:ascii="Corbel" w:eastAsia="Corbel" w:hAnsi="Corbel" w:cs="Corbel"/>
                <w:color w:val="000000"/>
              </w:rPr>
              <w:t>.</w:t>
            </w:r>
          </w:p>
          <w:p w14:paraId="1AE4A007" w14:textId="77777777" w:rsidR="00054D7B" w:rsidRPr="005A16A1" w:rsidRDefault="00054D7B" w:rsidP="005A16A1">
            <w:pPr>
              <w:tabs>
                <w:tab w:val="left" w:pos="2760"/>
              </w:tabs>
              <w:ind w:left="312"/>
              <w:jc w:val="both"/>
              <w:rPr>
                <w:rFonts w:ascii="Corbel" w:eastAsia="Corbel" w:hAnsi="Corbel" w:cs="Corbel"/>
                <w:color w:val="000000"/>
              </w:rPr>
            </w:pPr>
          </w:p>
          <w:p w14:paraId="76308B92" w14:textId="7678E358" w:rsidR="00B3033F" w:rsidRPr="005A16A1" w:rsidRDefault="009923F2" w:rsidP="005A16A1">
            <w:pPr>
              <w:numPr>
                <w:ilvl w:val="0"/>
                <w:numId w:val="2"/>
              </w:numPr>
              <w:tabs>
                <w:tab w:val="left" w:pos="2760"/>
              </w:tabs>
              <w:ind w:left="312" w:hanging="284"/>
              <w:jc w:val="both"/>
              <w:rPr>
                <w:rFonts w:ascii="Corbel" w:eastAsia="Corbel" w:hAnsi="Corbel" w:cs="Corbel"/>
                <w:color w:val="000000"/>
              </w:rPr>
            </w:pPr>
            <w:r w:rsidRPr="005A16A1">
              <w:rPr>
                <w:rFonts w:ascii="Corbel" w:eastAsia="Corbel" w:hAnsi="Corbel" w:cs="Corbel"/>
                <w:color w:val="000000"/>
              </w:rPr>
              <w:t>Conocer diferentes artistas plásticos que realicen obras con materiales reutilizables</w:t>
            </w:r>
            <w:r w:rsidR="005A16A1" w:rsidRPr="005A16A1">
              <w:rPr>
                <w:rFonts w:ascii="Corbel" w:eastAsia="Corbel" w:hAnsi="Corbel" w:cs="Corbel"/>
                <w:color w:val="000000"/>
              </w:rPr>
              <w:t>.</w:t>
            </w:r>
          </w:p>
        </w:tc>
        <w:tc>
          <w:tcPr>
            <w:tcW w:w="1588" w:type="dxa"/>
            <w:shd w:val="clear" w:color="auto" w:fill="4F81BD"/>
            <w:vAlign w:val="center"/>
          </w:tcPr>
          <w:p w14:paraId="3F675BAC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EVALUACIÓN</w:t>
            </w:r>
          </w:p>
        </w:tc>
        <w:tc>
          <w:tcPr>
            <w:tcW w:w="3193" w:type="dxa"/>
            <w:shd w:val="clear" w:color="auto" w:fill="FFFFFF"/>
            <w:vAlign w:val="center"/>
          </w:tcPr>
          <w:p w14:paraId="7B34A43B" w14:textId="77777777" w:rsidR="00B3033F" w:rsidRDefault="009923F2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y niñas logren:</w:t>
            </w:r>
          </w:p>
          <w:p w14:paraId="2D8D67F7" w14:textId="66FCAB19" w:rsidR="00B3033F" w:rsidRDefault="00054D7B" w:rsidP="005A16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left="312" w:hanging="284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Realizar </w:t>
            </w:r>
            <w:r w:rsidR="009923F2">
              <w:rPr>
                <w:rFonts w:ascii="Corbel" w:eastAsia="Corbel" w:hAnsi="Corbel" w:cs="Corbel"/>
                <w:color w:val="000000"/>
              </w:rPr>
              <w:t>con materiales de reciclado</w:t>
            </w:r>
            <w:r>
              <w:rPr>
                <w:rFonts w:ascii="Corbel" w:eastAsia="Corbel" w:hAnsi="Corbel" w:cs="Corbel"/>
                <w:color w:val="000000"/>
              </w:rPr>
              <w:t xml:space="preserve"> una producción individual</w:t>
            </w:r>
            <w:r w:rsidR="00204EA5">
              <w:rPr>
                <w:rFonts w:ascii="Corbel" w:eastAsia="Corbel" w:hAnsi="Corbel" w:cs="Corbel"/>
                <w:color w:val="000000"/>
              </w:rPr>
              <w:t>.</w:t>
            </w:r>
          </w:p>
          <w:p w14:paraId="24DA4460" w14:textId="77777777" w:rsidR="00B3033F" w:rsidRDefault="009923F2" w:rsidP="005A16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left="312" w:hanging="284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Expresar sus ideas, opiniones y deseos utilizando su lenguaje oral</w:t>
            </w:r>
            <w:r w:rsidR="00204EA5">
              <w:rPr>
                <w:rFonts w:ascii="Corbel" w:eastAsia="Corbel" w:hAnsi="Corbel" w:cs="Corbel"/>
                <w:color w:val="000000"/>
              </w:rPr>
              <w:t>.</w:t>
            </w:r>
          </w:p>
          <w:p w14:paraId="4C5227A1" w14:textId="630BF969" w:rsidR="00B3033F" w:rsidRPr="005A16A1" w:rsidRDefault="009923F2" w:rsidP="005A16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312" w:hanging="284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Realizar una producción colaborativa</w:t>
            </w:r>
            <w:r w:rsidR="00054D7B">
              <w:rPr>
                <w:rFonts w:ascii="Corbel" w:eastAsia="Corbel" w:hAnsi="Corbel" w:cs="Corbel"/>
                <w:color w:val="000000"/>
              </w:rPr>
              <w:t xml:space="preserve"> fortaleciendo el </w:t>
            </w:r>
            <w:r>
              <w:rPr>
                <w:rFonts w:ascii="Corbel" w:eastAsia="Corbel" w:hAnsi="Corbel" w:cs="Corbel"/>
                <w:color w:val="000000"/>
              </w:rPr>
              <w:t>trabajo en grupo</w:t>
            </w:r>
            <w:r w:rsidR="00204EA5">
              <w:rPr>
                <w:rFonts w:ascii="Corbel" w:eastAsia="Corbel" w:hAnsi="Corbel" w:cs="Corbel"/>
                <w:color w:val="000000"/>
              </w:rPr>
              <w:t>.</w:t>
            </w:r>
          </w:p>
        </w:tc>
      </w:tr>
      <w:tr w:rsidR="00B3033F" w14:paraId="3F6AB5DB" w14:textId="77777777" w:rsidTr="005A16A1">
        <w:trPr>
          <w:trHeight w:val="851"/>
        </w:trPr>
        <w:tc>
          <w:tcPr>
            <w:tcW w:w="1841" w:type="dxa"/>
            <w:shd w:val="clear" w:color="auto" w:fill="4F81BD"/>
            <w:vAlign w:val="center"/>
          </w:tcPr>
          <w:p w14:paraId="21CD2F3B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CONTENIDOS</w:t>
            </w:r>
          </w:p>
        </w:tc>
        <w:tc>
          <w:tcPr>
            <w:tcW w:w="8051" w:type="dxa"/>
            <w:gridSpan w:val="4"/>
            <w:shd w:val="clear" w:color="auto" w:fill="FFFFFF"/>
          </w:tcPr>
          <w:p w14:paraId="5799B968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bookmarkStart w:id="1" w:name="_heading=h.gjdgxs" w:colFirst="0" w:colLast="0"/>
            <w:bookmarkEnd w:id="1"/>
            <w:r>
              <w:rPr>
                <w:rFonts w:ascii="Corbel" w:eastAsia="Corbel" w:hAnsi="Corbel" w:cs="Corbel"/>
              </w:rPr>
              <w:t>Arte Plástico con materiales reutilizables.</w:t>
            </w:r>
          </w:p>
        </w:tc>
      </w:tr>
      <w:tr w:rsidR="00B3033F" w14:paraId="103FC6EB" w14:textId="77777777" w:rsidTr="005A16A1">
        <w:trPr>
          <w:trHeight w:val="851"/>
        </w:trPr>
        <w:tc>
          <w:tcPr>
            <w:tcW w:w="1841" w:type="dxa"/>
            <w:shd w:val="clear" w:color="auto" w:fill="4F81BD"/>
            <w:vAlign w:val="center"/>
          </w:tcPr>
          <w:p w14:paraId="7BCF5BAF" w14:textId="77777777" w:rsidR="00B3033F" w:rsidRDefault="009923F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MATERIALES </w:t>
            </w:r>
          </w:p>
        </w:tc>
        <w:tc>
          <w:tcPr>
            <w:tcW w:w="8051" w:type="dxa"/>
            <w:gridSpan w:val="4"/>
            <w:shd w:val="clear" w:color="auto" w:fill="FFFFFF"/>
          </w:tcPr>
          <w:p w14:paraId="5CFD5391" w14:textId="77777777" w:rsidR="00B3033F" w:rsidRDefault="009923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Video “El futuro de cartón", El mundo de Graig</w:t>
            </w:r>
            <w:r w:rsidR="00204EA5">
              <w:rPr>
                <w:rFonts w:ascii="Corbel" w:eastAsia="Corbel" w:hAnsi="Corbel" w:cs="Corbel"/>
                <w:color w:val="000000"/>
              </w:rPr>
              <w:t>.</w:t>
            </w:r>
          </w:p>
          <w:p w14:paraId="7D7BB96A" w14:textId="77777777" w:rsidR="00B3033F" w:rsidRDefault="009923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Imágenes de diferentes obras de arte realizadas con cartón, plásticos o elementos de reciclado.</w:t>
            </w:r>
          </w:p>
          <w:p w14:paraId="0E850C40" w14:textId="77777777" w:rsidR="00B3033F" w:rsidRDefault="009923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Elementos reutilizables: Botones, papeles, telas, lanas, tapas, cartones, corchos</w:t>
            </w:r>
          </w:p>
          <w:p w14:paraId="2133A6BA" w14:textId="77777777" w:rsidR="00B3033F" w:rsidRDefault="009923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Imagen de materiales reciclables. </w:t>
            </w:r>
          </w:p>
          <w:p w14:paraId="558FFF3E" w14:textId="701377BB" w:rsidR="005A16A1" w:rsidRDefault="009923F2" w:rsidP="00E07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Hojas, pegamento y tijeras.</w:t>
            </w:r>
          </w:p>
        </w:tc>
      </w:tr>
      <w:tr w:rsidR="00B3033F" w14:paraId="27D4428D" w14:textId="77777777" w:rsidTr="005A16A1">
        <w:tc>
          <w:tcPr>
            <w:tcW w:w="9892" w:type="dxa"/>
            <w:gridSpan w:val="5"/>
            <w:shd w:val="clear" w:color="auto" w:fill="4F81BD"/>
            <w:vAlign w:val="center"/>
          </w:tcPr>
          <w:p w14:paraId="79BECD3B" w14:textId="33043B4C" w:rsidR="00E072C7" w:rsidRDefault="009923F2" w:rsidP="00E072C7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ACTIVIDADES </w:t>
            </w:r>
          </w:p>
        </w:tc>
      </w:tr>
      <w:tr w:rsidR="00B3033F" w14:paraId="079AEACB" w14:textId="77777777" w:rsidTr="00E072C7">
        <w:trPr>
          <w:trHeight w:val="13910"/>
        </w:trPr>
        <w:tc>
          <w:tcPr>
            <w:tcW w:w="9892" w:type="dxa"/>
            <w:gridSpan w:val="5"/>
            <w:shd w:val="clear" w:color="auto" w:fill="FFFFFF"/>
            <w:vAlign w:val="center"/>
          </w:tcPr>
          <w:p w14:paraId="1509E747" w14:textId="509B4784" w:rsidR="00B3033F" w:rsidRDefault="00E072C7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Es</w:t>
            </w:r>
            <w:r w:rsidR="009923F2">
              <w:rPr>
                <w:rFonts w:ascii="Corbel" w:eastAsia="Corbel" w:hAnsi="Corbel" w:cs="Corbel"/>
              </w:rPr>
              <w:t xml:space="preserve">te segundo módulo está organizado en 3 momentos de trabajo y una actividad de cierre. </w:t>
            </w:r>
          </w:p>
          <w:p w14:paraId="37FA5048" w14:textId="77777777" w:rsidR="00B3033F" w:rsidRDefault="009923F2">
            <w:pPr>
              <w:spacing w:before="240" w:after="20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Si </w:t>
            </w:r>
            <w:r w:rsidR="00204EA5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no realizó el primer módulo presenta la actividad que van a realizar, indagando si conocen la serie animada “El Mundo de Craig”. Si no vieron la serie, brevemente comenta que se trata de un grupo de amigos que juegan y tienen juntos muchas aventuras. Posteriormente explica que el episodio que van a ver se llama "El Futuro de cartón". </w:t>
            </w:r>
          </w:p>
          <w:p w14:paraId="18E6AA8F" w14:textId="77777777" w:rsidR="00B3033F" w:rsidRDefault="00B3033F">
            <w:pPr>
              <w:spacing w:before="200"/>
              <w:jc w:val="both"/>
              <w:rPr>
                <w:rFonts w:ascii="Corbel" w:eastAsia="Corbel" w:hAnsi="Corbel" w:cs="Corbel"/>
                <w:u w:val="single"/>
              </w:rPr>
            </w:pPr>
          </w:p>
          <w:p w14:paraId="6429DF9A" w14:textId="77777777" w:rsidR="00B3033F" w:rsidRDefault="009923F2">
            <w:pPr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Primer momento:</w:t>
            </w:r>
            <w:r>
              <w:t xml:space="preserve"> </w:t>
            </w:r>
            <w:r>
              <w:rPr>
                <w:rFonts w:ascii="Corbel" w:eastAsia="Corbel" w:hAnsi="Corbel" w:cs="Corbel"/>
              </w:rPr>
              <w:t>(10 min)</w:t>
            </w:r>
          </w:p>
          <w:p w14:paraId="357404DE" w14:textId="77777777" w:rsidR="00B3033F" w:rsidRDefault="009923F2">
            <w:pPr>
              <w:spacing w:after="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</w:t>
            </w:r>
            <w:r w:rsidR="00204EA5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mira junto a </w:t>
            </w:r>
            <w:r w:rsidR="00204EA5">
              <w:rPr>
                <w:rFonts w:ascii="Corbel" w:eastAsia="Corbel" w:hAnsi="Corbel" w:cs="Corbel"/>
              </w:rPr>
              <w:t xml:space="preserve">las/los niños </w:t>
            </w:r>
            <w:r>
              <w:rPr>
                <w:rFonts w:ascii="Corbel" w:eastAsia="Corbel" w:hAnsi="Corbel" w:cs="Corbel"/>
              </w:rPr>
              <w:t xml:space="preserve"> el video "El futuro de cartón" desde el minuto 1.30 hasta el 6:40. Sí realizó el módulo 1 podrá retomar las preguntas, y anotará las nuevas respuestas en la pizarra o en un papel. Preguntará: "¿Qué objetos construyeron? ¿Además de cartón, que otros materiales se utilizaron? ¿Conocen otros objetos construidos con estos materiales?"</w:t>
            </w:r>
            <w:r w:rsidR="00204EA5">
              <w:rPr>
                <w:rFonts w:ascii="Corbel" w:eastAsia="Corbel" w:hAnsi="Corbel" w:cs="Corbel"/>
              </w:rPr>
              <w:t>.</w:t>
            </w:r>
          </w:p>
          <w:p w14:paraId="3EEB7E08" w14:textId="77777777" w:rsidR="00B3033F" w:rsidRDefault="00204EA5">
            <w:pPr>
              <w:spacing w:before="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9923F2">
              <w:rPr>
                <w:rFonts w:ascii="Corbel" w:eastAsia="Corbel" w:hAnsi="Corbel" w:cs="Corbel"/>
              </w:rPr>
              <w:t xml:space="preserve"> docente les presentará a </w:t>
            </w:r>
            <w:r>
              <w:rPr>
                <w:rFonts w:ascii="Corbel" w:eastAsia="Corbel" w:hAnsi="Corbel" w:cs="Corbel"/>
              </w:rPr>
              <w:t>las/</w:t>
            </w:r>
            <w:r w:rsidR="009923F2">
              <w:rPr>
                <w:rFonts w:ascii="Corbel" w:eastAsia="Corbel" w:hAnsi="Corbel" w:cs="Corbel"/>
              </w:rPr>
              <w:t xml:space="preserve">los niños imágenes de diferentes obras de arte realizadas con cartones y materiales reutilizados. </w:t>
            </w:r>
          </w:p>
          <w:p w14:paraId="4B1CEDDE" w14:textId="77777777" w:rsidR="00B3033F" w:rsidRDefault="009923F2">
            <w:pPr>
              <w:spacing w:before="24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21C574B2" wp14:editId="41B762A2">
                  <wp:extent cx="1887844" cy="1733550"/>
                  <wp:effectExtent l="0" t="0" r="0" b="0"/>
                  <wp:docPr id="51" name="image4.jpg" descr="C:\Users\Paula Foray\Desktop\PAU\DirecTV\Ciudades fotos\bosque Eva Josp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Paula Foray\Desktop\PAU\DirecTV\Ciudades fotos\bosque Eva Jospin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652" cy="17462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</w:rPr>
              <w:t xml:space="preserve"> </w:t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2C53F0D0" wp14:editId="109A49ED">
                  <wp:extent cx="1942465" cy="1751792"/>
                  <wp:effectExtent l="0" t="0" r="635" b="1270"/>
                  <wp:docPr id="50" name="image11.jpg" descr="C:\Users\Paula Foray\Desktop\PAU\DirecTV\Ciudades fotos\reciclad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Paula Foray\Desktop\PAU\DirecTV\Ciudades fotos\reciclado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769" cy="1763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</w:rPr>
              <w:t xml:space="preserve"> </w:t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58264B24" wp14:editId="76D062AC">
                  <wp:extent cx="2162175" cy="1543050"/>
                  <wp:effectExtent l="0" t="0" r="9525" b="0"/>
                  <wp:docPr id="53" name="image6.jpg" descr="C:\Users\Paula Foray\Desktop\PAU\DirecTV\Ciudades fotos\Antonio Bern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Paula Foray\Desktop\PAU\DirecTV\Ciudades fotos\Antonio Berni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608" cy="15433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8C0F61" w14:textId="77777777" w:rsidR="005A16A1" w:rsidRDefault="005A16A1">
            <w:pPr>
              <w:spacing w:before="240"/>
              <w:jc w:val="both"/>
              <w:rPr>
                <w:rFonts w:ascii="Corbel" w:eastAsia="Corbel" w:hAnsi="Corbel" w:cs="Corbel"/>
              </w:rPr>
            </w:pPr>
          </w:p>
          <w:p w14:paraId="2FDE38B0" w14:textId="19F2D96E" w:rsidR="00B3033F" w:rsidRDefault="004802C1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La/el </w:t>
            </w:r>
            <w:r w:rsidR="009923F2">
              <w:rPr>
                <w:rFonts w:ascii="Corbel" w:eastAsia="Corbel" w:hAnsi="Corbel" w:cs="Corbel"/>
              </w:rPr>
              <w:t>docente les propondrá a</w:t>
            </w:r>
            <w:r>
              <w:rPr>
                <w:rFonts w:ascii="Corbel" w:eastAsia="Corbel" w:hAnsi="Corbel" w:cs="Corbel"/>
              </w:rPr>
              <w:t xml:space="preserve"> las/</w:t>
            </w:r>
            <w:r w:rsidR="009923F2">
              <w:rPr>
                <w:rFonts w:ascii="Corbel" w:eastAsia="Corbel" w:hAnsi="Corbel" w:cs="Corbel"/>
              </w:rPr>
              <w:t xml:space="preserve"> los niños agregar a la lista de materiales aquellos que se observan en las imágenes (tapas, papeles, monedas, botones, bolsas, etc.). Luego indagará: "¿Qué se utilizará para pegar los materiales? ¿Necesitan ayuda para armar obras tan grandes? ¿Cómo conseguirán los materiales que utilizan?</w:t>
            </w:r>
            <w:r>
              <w:rPr>
                <w:rFonts w:ascii="Corbel" w:eastAsia="Corbel" w:hAnsi="Corbel" w:cs="Corbel"/>
              </w:rPr>
              <w:t>”.</w:t>
            </w:r>
            <w:r w:rsidR="009923F2">
              <w:rPr>
                <w:rFonts w:ascii="Corbel" w:eastAsia="Corbel" w:hAnsi="Corbel" w:cs="Corbel"/>
              </w:rPr>
              <w:t xml:space="preserve"> </w:t>
            </w:r>
          </w:p>
          <w:p w14:paraId="7B318602" w14:textId="77777777" w:rsidR="00B3033F" w:rsidRDefault="004802C1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9923F2">
              <w:rPr>
                <w:rFonts w:ascii="Corbel" w:eastAsia="Corbel" w:hAnsi="Corbel" w:cs="Corbel"/>
              </w:rPr>
              <w:t xml:space="preserve"> docente dispondrá de la siguiente imagen para ayudar a las respuestas de</w:t>
            </w:r>
            <w:r>
              <w:rPr>
                <w:rFonts w:ascii="Corbel" w:eastAsia="Corbel" w:hAnsi="Corbel" w:cs="Corbel"/>
              </w:rPr>
              <w:t xml:space="preserve"> las/</w:t>
            </w:r>
            <w:r w:rsidR="009923F2">
              <w:rPr>
                <w:rFonts w:ascii="Corbel" w:eastAsia="Corbel" w:hAnsi="Corbel" w:cs="Corbel"/>
              </w:rPr>
              <w:t xml:space="preserve"> los niños sobre los elementos reciclables, deberá aclarar que los que se utilizan en el jardín para jugar son los elementos de papel, madera, cartón o plástico y podrá ir señalando qué elementos hay en la escuela que estén en la imagen: </w:t>
            </w:r>
          </w:p>
          <w:p w14:paraId="35EF0545" w14:textId="77777777" w:rsidR="00B3033F" w:rsidRDefault="009923F2">
            <w:pPr>
              <w:spacing w:before="24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n-US" w:eastAsia="en-US"/>
              </w:rPr>
              <w:lastRenderedPageBreak/>
              <w:drawing>
                <wp:inline distT="0" distB="0" distL="0" distR="0" wp14:anchorId="195FD06C" wp14:editId="4B5F1699">
                  <wp:extent cx="3943350" cy="3514725"/>
                  <wp:effectExtent l="0" t="0" r="0" b="9525"/>
                  <wp:docPr id="52" name="image13.jpg" descr="C:\Users\Paula Foray\Desktop\PAU\DirecTV\Ciudades fotos\materiales reciclab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Paula Foray\Desktop\PAU\DirecTV\Ciudades fotos\materiales reciclables.jpg"/>
                          <pic:cNvPicPr preferRelativeResize="0"/>
                        </pic:nvPicPr>
                        <pic:blipFill>
                          <a:blip r:embed="rId17"/>
                          <a:srcRect b="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952" cy="3515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A9FC5D" w14:textId="77777777" w:rsidR="00B3033F" w:rsidRDefault="009923F2">
            <w:pPr>
              <w:spacing w:before="240" w:after="20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Segundo momento: </w:t>
            </w:r>
            <w:r>
              <w:rPr>
                <w:rFonts w:ascii="Corbel" w:eastAsia="Corbel" w:hAnsi="Corbel" w:cs="Corbel"/>
              </w:rPr>
              <w:t xml:space="preserve">(25min) </w:t>
            </w:r>
          </w:p>
          <w:p w14:paraId="6D433C85" w14:textId="77777777" w:rsidR="00B3033F" w:rsidRDefault="004802C1">
            <w:pPr>
              <w:spacing w:before="20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9923F2">
              <w:rPr>
                <w:rFonts w:ascii="Corbel" w:eastAsia="Corbel" w:hAnsi="Corbel" w:cs="Corbel"/>
              </w:rPr>
              <w:t xml:space="preserve"> docente colocará sobre las mesas recipientes con diferentes materiales reciclables, entregará a </w:t>
            </w:r>
            <w:r>
              <w:rPr>
                <w:rFonts w:ascii="Corbel" w:eastAsia="Corbel" w:hAnsi="Corbel" w:cs="Corbel"/>
              </w:rPr>
              <w:t>las/los niños</w:t>
            </w:r>
            <w:r w:rsidR="009923F2">
              <w:rPr>
                <w:rFonts w:ascii="Corbel" w:eastAsia="Corbel" w:hAnsi="Corbel" w:cs="Corbel"/>
              </w:rPr>
              <w:t xml:space="preserve"> hojas y pegamento y los invitará a realizar sus propias obras de arte. </w:t>
            </w:r>
          </w:p>
          <w:p w14:paraId="4775B81F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Ejemplos de materiales: </w:t>
            </w:r>
          </w:p>
          <w:p w14:paraId="0A255635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-Botones</w:t>
            </w:r>
          </w:p>
          <w:p w14:paraId="5568D3AB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-Tapas de distintos tamaños</w:t>
            </w:r>
          </w:p>
          <w:p w14:paraId="318D2B9A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-Papeles de golosinas</w:t>
            </w:r>
          </w:p>
          <w:p w14:paraId="0FCE7CAE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-Cartones de distintos tamaños </w:t>
            </w:r>
          </w:p>
          <w:p w14:paraId="7F91C87E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Ramas secas, hojas </w:t>
            </w:r>
          </w:p>
          <w:p w14:paraId="33C6A815" w14:textId="77777777" w:rsidR="00B3033F" w:rsidRDefault="009923F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034E3F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Se recomienda buscar, con anterioridad al desarrollo de la actividad, diferentes elementos (como los señalados anteriormente)  y contar con variedad y cantidad suficiente para su grupo.  </w:t>
            </w:r>
          </w:p>
          <w:p w14:paraId="672AFD33" w14:textId="77777777" w:rsidR="00B3033F" w:rsidRDefault="00034E3F">
            <w:pPr>
              <w:spacing w:before="240" w:after="20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9923F2">
              <w:rPr>
                <w:rFonts w:ascii="Corbel" w:eastAsia="Corbel" w:hAnsi="Corbel" w:cs="Corbel"/>
              </w:rPr>
              <w:t xml:space="preserve"> docente acompañará este momento colaborando a pegar el material, ayudando en la elección de colores, etc. </w:t>
            </w:r>
          </w:p>
          <w:p w14:paraId="774089FB" w14:textId="77777777" w:rsidR="00B3033F" w:rsidRDefault="00B3033F">
            <w:pPr>
              <w:spacing w:before="200"/>
              <w:jc w:val="both"/>
              <w:rPr>
                <w:rFonts w:ascii="Corbel" w:eastAsia="Corbel" w:hAnsi="Corbel" w:cs="Corbel"/>
              </w:rPr>
            </w:pPr>
          </w:p>
          <w:p w14:paraId="01FA5713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>Tercer momento</w:t>
            </w:r>
            <w:r>
              <w:rPr>
                <w:rFonts w:ascii="Corbel" w:eastAsia="Corbel" w:hAnsi="Corbel" w:cs="Corbel"/>
              </w:rPr>
              <w:t>:</w:t>
            </w:r>
            <w:r>
              <w:t xml:space="preserve"> </w:t>
            </w:r>
            <w:r>
              <w:rPr>
                <w:rFonts w:ascii="Corbel" w:eastAsia="Corbel" w:hAnsi="Corbel" w:cs="Corbel"/>
              </w:rPr>
              <w:t>(5 min)</w:t>
            </w:r>
          </w:p>
          <w:p w14:paraId="7BEB3529" w14:textId="77777777" w:rsidR="00B3033F" w:rsidRDefault="00034E3F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finalizar, la/el</w:t>
            </w:r>
            <w:r w:rsidR="009923F2">
              <w:rPr>
                <w:rFonts w:ascii="Corbel" w:eastAsia="Corbel" w:hAnsi="Corbel" w:cs="Corbel"/>
              </w:rPr>
              <w:t xml:space="preserve"> docente propondrá colocar las obras de arte sobre las mesas para que todos/as puedan observarlas e invitará a quién se anime a contar de manera verbal qué elementos utilizó, que realizó y qué tipo de decisiones tuvo que tomar para armar su obra. </w:t>
            </w:r>
          </w:p>
          <w:p w14:paraId="09636E1F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Se espera que cada niño/a cuente cómo pegó los materiales, qué elementos seleccionó, que representó en su obra, etc. </w:t>
            </w:r>
          </w:p>
          <w:p w14:paraId="468447FE" w14:textId="77777777" w:rsidR="00B3033F" w:rsidRDefault="00B3033F">
            <w:pPr>
              <w:jc w:val="both"/>
              <w:rPr>
                <w:rFonts w:ascii="Corbel" w:eastAsia="Corbel" w:hAnsi="Corbel" w:cs="Corbel"/>
                <w:u w:val="single"/>
              </w:rPr>
            </w:pPr>
          </w:p>
          <w:p w14:paraId="5BCAC5F8" w14:textId="77777777" w:rsidR="00B3033F" w:rsidRDefault="009923F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>Actividad de cierre</w:t>
            </w:r>
            <w:r>
              <w:rPr>
                <w:rFonts w:ascii="Corbel" w:eastAsia="Corbel" w:hAnsi="Corbel" w:cs="Corbel"/>
              </w:rPr>
              <w:t xml:space="preserve">: (5 min) </w:t>
            </w:r>
          </w:p>
          <w:p w14:paraId="2D393B0B" w14:textId="0A12C68B" w:rsidR="00B3033F" w:rsidRPr="005A16A1" w:rsidRDefault="009923F2" w:rsidP="005A16A1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Como actividad de cierre de este módulo, sentados en círculo, la</w:t>
            </w:r>
            <w:r w:rsidR="00034E3F">
              <w:rPr>
                <w:rFonts w:ascii="Corbel" w:eastAsia="Corbel" w:hAnsi="Corbel" w:cs="Corbel"/>
              </w:rPr>
              <w:t>/el</w:t>
            </w:r>
            <w:r>
              <w:rPr>
                <w:rFonts w:ascii="Corbel" w:eastAsia="Corbel" w:hAnsi="Corbel" w:cs="Corbel"/>
              </w:rPr>
              <w:t xml:space="preserve"> docente pregunta a </w:t>
            </w:r>
            <w:r w:rsidR="00034E3F">
              <w:rPr>
                <w:rFonts w:ascii="Corbel" w:eastAsia="Corbel" w:hAnsi="Corbel" w:cs="Corbel"/>
              </w:rPr>
              <w:t>las/</w:t>
            </w:r>
            <w:r>
              <w:rPr>
                <w:rFonts w:ascii="Corbel" w:eastAsia="Corbel" w:hAnsi="Corbel" w:cs="Corbel"/>
              </w:rPr>
              <w:t>los niños “¿Se podrá realizar una obra de arte entre todos/as? ¿Qué materiales se podrán utilizar?”. Releva lo comentado y expresa: “¡ya tenemos una nueva actividad para realizar!"</w:t>
            </w:r>
            <w:r w:rsidR="00034E3F">
              <w:rPr>
                <w:rFonts w:ascii="Corbel" w:eastAsia="Corbel" w:hAnsi="Corbel" w:cs="Corbel"/>
              </w:rPr>
              <w:t>.</w:t>
            </w:r>
          </w:p>
        </w:tc>
      </w:tr>
    </w:tbl>
    <w:p w14:paraId="5D2E2065" w14:textId="77777777" w:rsidR="00B3033F" w:rsidRDefault="00B3033F" w:rsidP="00034E3F">
      <w:pPr>
        <w:tabs>
          <w:tab w:val="left" w:pos="1275"/>
        </w:tabs>
      </w:pPr>
    </w:p>
    <w:sectPr w:rsidR="00B3033F" w:rsidSect="00054D7B">
      <w:headerReference w:type="default" r:id="rId18"/>
      <w:pgSz w:w="11906" w:h="16838"/>
      <w:pgMar w:top="1417" w:right="1701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9CB51A" w14:textId="77777777" w:rsidR="00C423E2" w:rsidRDefault="00C423E2">
      <w:pPr>
        <w:spacing w:after="0" w:line="240" w:lineRule="auto"/>
      </w:pPr>
      <w:r>
        <w:separator/>
      </w:r>
    </w:p>
  </w:endnote>
  <w:endnote w:type="continuationSeparator" w:id="0">
    <w:p w14:paraId="7387D058" w14:textId="77777777" w:rsidR="00C423E2" w:rsidRDefault="00C42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4D64C" w14:textId="77777777" w:rsidR="00C423E2" w:rsidRDefault="00C423E2">
      <w:pPr>
        <w:spacing w:after="0" w:line="240" w:lineRule="auto"/>
      </w:pPr>
      <w:r>
        <w:separator/>
      </w:r>
    </w:p>
  </w:footnote>
  <w:footnote w:type="continuationSeparator" w:id="0">
    <w:p w14:paraId="4EF66E47" w14:textId="77777777" w:rsidR="00C423E2" w:rsidRDefault="00C42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6352C" w14:textId="26B989E3" w:rsidR="00B3033F" w:rsidRDefault="00871A05">
    <w:pPr>
      <w:tabs>
        <w:tab w:val="left" w:pos="3720"/>
      </w:tabs>
      <w:spacing w:after="0" w:line="240" w:lineRule="auto"/>
    </w:pPr>
    <w:r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476F49EA" wp14:editId="06553146">
          <wp:simplePos x="0" y="0"/>
          <wp:positionH relativeFrom="column">
            <wp:posOffset>4801870</wp:posOffset>
          </wp:positionH>
          <wp:positionV relativeFrom="paragraph">
            <wp:posOffset>-109220</wp:posOffset>
          </wp:positionV>
          <wp:extent cx="1486535" cy="406400"/>
          <wp:effectExtent l="0" t="0" r="12065" b="0"/>
          <wp:wrapThrough wrapText="bothSides">
            <wp:wrapPolygon edited="0">
              <wp:start x="0" y="0"/>
              <wp:lineTo x="0" y="20250"/>
              <wp:lineTo x="15501" y="20250"/>
              <wp:lineTo x="19930" y="20250"/>
              <wp:lineTo x="21406" y="5400"/>
              <wp:lineTo x="21406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TURNER WARNER MEDIA - centr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23F2">
      <w:tab/>
    </w:r>
    <w:r w:rsidR="009923F2"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5487E1FF" wp14:editId="7BF5E1EE">
          <wp:simplePos x="0" y="0"/>
          <wp:positionH relativeFrom="column">
            <wp:posOffset>-843279</wp:posOffset>
          </wp:positionH>
          <wp:positionV relativeFrom="paragraph">
            <wp:posOffset>-382269</wp:posOffset>
          </wp:positionV>
          <wp:extent cx="1692910" cy="660400"/>
          <wp:effectExtent l="0" t="0" r="0" b="0"/>
          <wp:wrapSquare wrapText="bothSides" distT="0" distB="0" distL="114300" distR="114300"/>
          <wp:docPr id="1" name="image2.png" descr="C:\Users\mjaramillof\Documents\Academia Escuela Plus\AcademiaE+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mjaramillof\Documents\Academia Escuela Plus\AcademiaE+-01.jpg"/>
                  <pic:cNvPicPr preferRelativeResize="0"/>
                </pic:nvPicPr>
                <pic:blipFill>
                  <a:blip r:embed="rId2"/>
                  <a:srcRect l="23530" t="11519" r="16591" b="55417"/>
                  <a:stretch>
                    <a:fillRect/>
                  </a:stretch>
                </pic:blipFill>
                <pic:spPr>
                  <a:xfrm>
                    <a:off x="0" y="0"/>
                    <a:ext cx="169291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923F2">
      <w:rPr>
        <w:noProof/>
        <w:lang w:val="en-US" w:eastAsia="en-US"/>
      </w:rPr>
      <w:drawing>
        <wp:anchor distT="0" distB="0" distL="114300" distR="114300" simplePos="0" relativeHeight="251659264" behindDoc="0" locked="0" layoutInCell="1" hidden="0" allowOverlap="1" wp14:anchorId="22E94FB0" wp14:editId="6BA2DFE3">
          <wp:simplePos x="0" y="0"/>
          <wp:positionH relativeFrom="column">
            <wp:posOffset>4469765</wp:posOffset>
          </wp:positionH>
          <wp:positionV relativeFrom="paragraph">
            <wp:posOffset>-274319</wp:posOffset>
          </wp:positionV>
          <wp:extent cx="269240" cy="254000"/>
          <wp:effectExtent l="0" t="0" r="0" b="0"/>
          <wp:wrapSquare wrapText="bothSides" distT="0" distB="0" distL="114300" distR="114300"/>
          <wp:docPr id="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l="32182" t="70987" r="66148" b="23409"/>
                  <a:stretch>
                    <a:fillRect/>
                  </a:stretch>
                </pic:blipFill>
                <pic:spPr>
                  <a:xfrm>
                    <a:off x="0" y="0"/>
                    <a:ext cx="26924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923F2">
      <w:rPr>
        <w:noProof/>
        <w:lang w:val="en-US" w:eastAsia="en-US"/>
      </w:rPr>
      <w:drawing>
        <wp:anchor distT="0" distB="0" distL="114300" distR="114300" simplePos="0" relativeHeight="251660288" behindDoc="0" locked="0" layoutInCell="1" hidden="0" allowOverlap="1" wp14:anchorId="6273F635" wp14:editId="15B93B14">
          <wp:simplePos x="0" y="0"/>
          <wp:positionH relativeFrom="column">
            <wp:posOffset>1555115</wp:posOffset>
          </wp:positionH>
          <wp:positionV relativeFrom="paragraph">
            <wp:posOffset>-257808</wp:posOffset>
          </wp:positionV>
          <wp:extent cx="269240" cy="254000"/>
          <wp:effectExtent l="0" t="0" r="0" b="0"/>
          <wp:wrapSquare wrapText="bothSides" distT="0" distB="0" distL="114300" distR="114300"/>
          <wp:docPr id="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l="32182" t="70987" r="66148" b="23409"/>
                  <a:stretch>
                    <a:fillRect/>
                  </a:stretch>
                </pic:blipFill>
                <pic:spPr>
                  <a:xfrm>
                    <a:off x="0" y="0"/>
                    <a:ext cx="26924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923F2">
      <w:rPr>
        <w:noProof/>
        <w:lang w:val="en-US" w:eastAsia="en-US"/>
      </w:rPr>
      <w:drawing>
        <wp:anchor distT="0" distB="0" distL="114300" distR="114300" simplePos="0" relativeHeight="251661312" behindDoc="0" locked="0" layoutInCell="1" hidden="0" allowOverlap="1" wp14:anchorId="7E1C3059" wp14:editId="1A77CE7B">
          <wp:simplePos x="0" y="0"/>
          <wp:positionH relativeFrom="column">
            <wp:posOffset>3275965</wp:posOffset>
          </wp:positionH>
          <wp:positionV relativeFrom="paragraph">
            <wp:posOffset>59055</wp:posOffset>
          </wp:positionV>
          <wp:extent cx="269240" cy="254000"/>
          <wp:effectExtent l="0" t="0" r="0" b="0"/>
          <wp:wrapSquare wrapText="bothSides" distT="0" distB="0" distL="114300" distR="114300"/>
          <wp:docPr id="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l="32182" t="70987" r="66148" b="23409"/>
                  <a:stretch>
                    <a:fillRect/>
                  </a:stretch>
                </pic:blipFill>
                <pic:spPr>
                  <a:xfrm>
                    <a:off x="0" y="0"/>
                    <a:ext cx="26924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923F2">
      <w:rPr>
        <w:noProof/>
        <w:lang w:val="en-US" w:eastAsia="en-US"/>
      </w:rPr>
      <w:drawing>
        <wp:anchor distT="0" distB="0" distL="114300" distR="114300" simplePos="0" relativeHeight="251662336" behindDoc="0" locked="0" layoutInCell="1" hidden="0" allowOverlap="1" wp14:anchorId="0138F9D0" wp14:editId="01D44BBA">
          <wp:simplePos x="0" y="0"/>
          <wp:positionH relativeFrom="column">
            <wp:posOffset>2359660</wp:posOffset>
          </wp:positionH>
          <wp:positionV relativeFrom="paragraph">
            <wp:posOffset>-272414</wp:posOffset>
          </wp:positionV>
          <wp:extent cx="435610" cy="398780"/>
          <wp:effectExtent l="0" t="0" r="0" b="0"/>
          <wp:wrapSquare wrapText="bothSides" distT="0" distB="0" distL="114300" distR="114300"/>
          <wp:docPr id="5" name="image10.png" descr="C:\Users\wileas\Desktop\ArtesRS\_ppt\_links\material-0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C:\Users\wileas\Desktop\ArtesRS\_ppt\_links\material-07.png"/>
                  <pic:cNvPicPr preferRelativeResize="0"/>
                </pic:nvPicPr>
                <pic:blipFill>
                  <a:blip r:embed="rId4"/>
                  <a:srcRect r="53752"/>
                  <a:stretch>
                    <a:fillRect/>
                  </a:stretch>
                </pic:blipFill>
                <pic:spPr>
                  <a:xfrm>
                    <a:off x="0" y="0"/>
                    <a:ext cx="435610" cy="39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72CA93" w14:textId="77777777" w:rsidR="00B3033F" w:rsidRDefault="00B303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40C10"/>
    <w:multiLevelType w:val="multilevel"/>
    <w:tmpl w:val="ED94D4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6137A"/>
    <w:multiLevelType w:val="hybridMultilevel"/>
    <w:tmpl w:val="99D2B6E2"/>
    <w:lvl w:ilvl="0" w:tplc="0036996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D00F63"/>
    <w:multiLevelType w:val="multilevel"/>
    <w:tmpl w:val="0E321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C85F8A"/>
    <w:multiLevelType w:val="multilevel"/>
    <w:tmpl w:val="048025B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67C7A91"/>
    <w:multiLevelType w:val="multilevel"/>
    <w:tmpl w:val="D6BA5CC8"/>
    <w:lvl w:ilvl="0">
      <w:start w:val="1"/>
      <w:numFmt w:val="decimal"/>
      <w:lvlText w:val="%1."/>
      <w:lvlJc w:val="left"/>
      <w:pPr>
        <w:ind w:left="360" w:hanging="360"/>
      </w:pPr>
      <w:rPr>
        <w:rFonts w:ascii="Corbel" w:eastAsia="Corbel" w:hAnsi="Corbel" w:cs="Corbe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1271B8"/>
    <w:multiLevelType w:val="multilevel"/>
    <w:tmpl w:val="BC76B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3D5F74"/>
    <w:multiLevelType w:val="multilevel"/>
    <w:tmpl w:val="5C0A7A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33F"/>
    <w:rsid w:val="00034E3F"/>
    <w:rsid w:val="00054D7B"/>
    <w:rsid w:val="00204EA5"/>
    <w:rsid w:val="003B701A"/>
    <w:rsid w:val="003E5D4B"/>
    <w:rsid w:val="004802C1"/>
    <w:rsid w:val="005A16A1"/>
    <w:rsid w:val="00681A3F"/>
    <w:rsid w:val="0084478C"/>
    <w:rsid w:val="00871A05"/>
    <w:rsid w:val="009923F2"/>
    <w:rsid w:val="00A07363"/>
    <w:rsid w:val="00A64FFB"/>
    <w:rsid w:val="00B3033F"/>
    <w:rsid w:val="00C26296"/>
    <w:rsid w:val="00C423E2"/>
    <w:rsid w:val="00D30AEC"/>
    <w:rsid w:val="00E072C7"/>
    <w:rsid w:val="00E2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840C5D"/>
  <w15:docId w15:val="{0C40D089-874B-4491-B5BE-C90964F7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7C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018"/>
  </w:style>
  <w:style w:type="paragraph" w:styleId="Footer">
    <w:name w:val="footer"/>
    <w:basedOn w:val="Normal"/>
    <w:link w:val="FooterCh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018"/>
  </w:style>
  <w:style w:type="paragraph" w:styleId="BalloonText">
    <w:name w:val="Balloon Text"/>
    <w:basedOn w:val="Normal"/>
    <w:link w:val="BalloonTextCh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3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B31B2"/>
    <w:pPr>
      <w:ind w:left="720"/>
      <w:contextualSpacing/>
    </w:pPr>
  </w:style>
  <w:style w:type="paragraph" w:customStyle="1" w:styleId="Default">
    <w:name w:val="Default"/>
    <w:rsid w:val="00015899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E7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7D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D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D13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27C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4" Type="http://schemas.openxmlformats.org/officeDocument/2006/relationships/image" Target="media/image14.png"/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WptdC5jqHEWrC9ulP/MCdA0uSw==">AMUW2mUXVUtYOwviVu02PktvEbNX5fmycx5uRzMurvGQcFe8VcVccoHCscvPf3HcQlH+D/WzM8xmr9vGJbn0KOEsl8zGGJbUdFzipX/XZ2k+QyBoRHgWWneHhT+jwXP0rEUeuy727BIS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1512</Words>
  <Characters>8621</Characters>
  <Application>Microsoft Macintosh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Microsoft Office User</cp:lastModifiedBy>
  <cp:revision>7</cp:revision>
  <dcterms:created xsi:type="dcterms:W3CDTF">2020-10-06T19:07:00Z</dcterms:created>
  <dcterms:modified xsi:type="dcterms:W3CDTF">2020-10-14T20:07:00Z</dcterms:modified>
</cp:coreProperties>
</file>